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E7F84" w14:textId="15A3596E" w:rsidR="0018159E" w:rsidRPr="00124134" w:rsidRDefault="00B51899" w:rsidP="00701AAF">
      <w:pPr>
        <w:spacing w:after="0" w:line="360" w:lineRule="auto"/>
        <w:jc w:val="both"/>
        <w:rPr>
          <w:b/>
          <w:sz w:val="28"/>
          <w:szCs w:val="28"/>
          <w:u w:val="single"/>
        </w:rPr>
      </w:pPr>
      <w:r>
        <w:rPr>
          <w:b/>
          <w:sz w:val="28"/>
          <w:szCs w:val="28"/>
          <w:u w:val="single"/>
        </w:rPr>
        <w:t>Academic Development Time</w:t>
      </w:r>
    </w:p>
    <w:p w14:paraId="5FDEBBCD" w14:textId="77777777" w:rsidR="004D5A10" w:rsidRPr="00124134" w:rsidRDefault="00124134" w:rsidP="00701AAF">
      <w:pPr>
        <w:spacing w:after="0" w:line="360" w:lineRule="auto"/>
        <w:jc w:val="both"/>
        <w:rPr>
          <w:b/>
          <w:sz w:val="24"/>
          <w:szCs w:val="24"/>
        </w:rPr>
      </w:pPr>
      <w:proofErr w:type="spellStart"/>
      <w:r w:rsidRPr="00124134">
        <w:rPr>
          <w:b/>
          <w:sz w:val="24"/>
          <w:szCs w:val="24"/>
        </w:rPr>
        <w:t>Aneel</w:t>
      </w:r>
      <w:proofErr w:type="spellEnd"/>
      <w:r w:rsidRPr="00124134">
        <w:rPr>
          <w:b/>
          <w:sz w:val="24"/>
          <w:szCs w:val="24"/>
        </w:rPr>
        <w:t xml:space="preserve"> </w:t>
      </w:r>
      <w:proofErr w:type="spellStart"/>
      <w:r w:rsidRPr="00124134">
        <w:rPr>
          <w:b/>
          <w:sz w:val="24"/>
          <w:szCs w:val="24"/>
        </w:rPr>
        <w:t>Damle</w:t>
      </w:r>
      <w:proofErr w:type="spellEnd"/>
      <w:r w:rsidR="00B3132D">
        <w:rPr>
          <w:b/>
          <w:sz w:val="24"/>
          <w:szCs w:val="24"/>
        </w:rPr>
        <w:t>, MD</w:t>
      </w:r>
      <w:r w:rsidR="00BD3771">
        <w:rPr>
          <w:b/>
          <w:sz w:val="24"/>
          <w:szCs w:val="24"/>
        </w:rPr>
        <w:t>,</w:t>
      </w:r>
      <w:r w:rsidR="00B3132D">
        <w:rPr>
          <w:b/>
          <w:sz w:val="24"/>
          <w:szCs w:val="24"/>
        </w:rPr>
        <w:t xml:space="preserve"> MBA</w:t>
      </w:r>
      <w:r w:rsidRPr="00124134">
        <w:rPr>
          <w:b/>
          <w:sz w:val="24"/>
          <w:szCs w:val="24"/>
        </w:rPr>
        <w:t>:</w:t>
      </w:r>
    </w:p>
    <w:p w14:paraId="7ED780EF" w14:textId="45573D7E" w:rsidR="00124134" w:rsidRPr="00124134" w:rsidRDefault="00124134" w:rsidP="00701AAF">
      <w:pPr>
        <w:pStyle w:val="NormalWeb"/>
        <w:spacing w:line="360" w:lineRule="auto"/>
        <w:jc w:val="both"/>
        <w:rPr>
          <w:rFonts w:asciiTheme="minorHAnsi" w:hAnsiTheme="minorHAnsi" w:cs="Tahoma"/>
          <w:color w:val="000000"/>
        </w:rPr>
      </w:pPr>
      <w:proofErr w:type="spellStart"/>
      <w:r w:rsidRPr="00124134">
        <w:rPr>
          <w:rFonts w:asciiTheme="minorHAnsi" w:hAnsiTheme="minorHAnsi" w:cs="Tahoma"/>
          <w:color w:val="000000"/>
        </w:rPr>
        <w:t>Aneel</w:t>
      </w:r>
      <w:proofErr w:type="spellEnd"/>
      <w:r w:rsidRPr="00124134">
        <w:rPr>
          <w:rFonts w:asciiTheme="minorHAnsi" w:hAnsiTheme="minorHAnsi" w:cs="Tahoma"/>
          <w:color w:val="000000"/>
        </w:rPr>
        <w:t xml:space="preserve"> spent his research</w:t>
      </w:r>
      <w:r w:rsidR="00701AAF">
        <w:rPr>
          <w:rFonts w:asciiTheme="minorHAnsi" w:hAnsiTheme="minorHAnsi" w:cs="Tahoma"/>
          <w:color w:val="000000"/>
        </w:rPr>
        <w:t xml:space="preserve"> </w:t>
      </w:r>
      <w:r w:rsidRPr="00124134">
        <w:rPr>
          <w:rFonts w:asciiTheme="minorHAnsi" w:hAnsiTheme="minorHAnsi" w:cs="Tahoma"/>
          <w:color w:val="000000"/>
        </w:rPr>
        <w:t xml:space="preserve">time </w:t>
      </w:r>
      <w:r w:rsidR="00BD3771">
        <w:rPr>
          <w:rFonts w:asciiTheme="minorHAnsi" w:hAnsiTheme="minorHAnsi" w:cs="Tahoma"/>
          <w:color w:val="000000"/>
        </w:rPr>
        <w:t xml:space="preserve">successfully completing his </w:t>
      </w:r>
      <w:r w:rsidRPr="00124134">
        <w:rPr>
          <w:rFonts w:asciiTheme="minorHAnsi" w:hAnsiTheme="minorHAnsi" w:cs="Tahoma"/>
          <w:color w:val="000000"/>
        </w:rPr>
        <w:t>MBA with a focus in Health Sector Management at the Boston University Questrom School of Business. His MBA training was applied to his clinical area of interest, colorectal surgery, in creating a Lean Colonoscopy program at Memorial endoscopy</w:t>
      </w:r>
      <w:r w:rsidR="00BD3771">
        <w:rPr>
          <w:rFonts w:asciiTheme="minorHAnsi" w:hAnsiTheme="minorHAnsi" w:cs="Tahoma"/>
          <w:color w:val="000000"/>
        </w:rPr>
        <w:t>,</w:t>
      </w:r>
      <w:r w:rsidRPr="00124134">
        <w:rPr>
          <w:rFonts w:asciiTheme="minorHAnsi" w:hAnsiTheme="minorHAnsi" w:cs="Tahoma"/>
          <w:color w:val="000000"/>
        </w:rPr>
        <w:t xml:space="preserve"> which was published in </w:t>
      </w:r>
      <w:r w:rsidRPr="00124134">
        <w:rPr>
          <w:rStyle w:val="Emphasis"/>
          <w:rFonts w:asciiTheme="minorHAnsi" w:hAnsiTheme="minorHAnsi" w:cs="Tahoma"/>
          <w:color w:val="000000"/>
        </w:rPr>
        <w:t>Surgical Endoscopy</w:t>
      </w:r>
      <w:r w:rsidRPr="00124134">
        <w:rPr>
          <w:rFonts w:asciiTheme="minorHAnsi" w:hAnsiTheme="minorHAnsi" w:cs="Tahoma"/>
          <w:color w:val="000000"/>
        </w:rPr>
        <w:t xml:space="preserve">. </w:t>
      </w:r>
    </w:p>
    <w:p w14:paraId="2C7A4C62" w14:textId="77777777" w:rsidR="00124134" w:rsidRPr="00124134" w:rsidRDefault="00124134" w:rsidP="00701AAF">
      <w:pPr>
        <w:spacing w:after="0" w:line="360" w:lineRule="auto"/>
        <w:jc w:val="both"/>
        <w:rPr>
          <w:rFonts w:eastAsia="Times New Roman" w:cs="Helvetica"/>
          <w:color w:val="000000"/>
          <w:sz w:val="24"/>
          <w:szCs w:val="24"/>
        </w:rPr>
      </w:pPr>
    </w:p>
    <w:p w14:paraId="6AD1134E" w14:textId="7F2C4F8B" w:rsidR="00124134" w:rsidRPr="00124134" w:rsidRDefault="00124134" w:rsidP="00701AAF">
      <w:pPr>
        <w:spacing w:after="0" w:line="360" w:lineRule="auto"/>
        <w:jc w:val="both"/>
        <w:rPr>
          <w:rFonts w:eastAsia="Times New Roman" w:cs="Helvetica"/>
          <w:b/>
          <w:color w:val="000000"/>
          <w:sz w:val="24"/>
          <w:szCs w:val="24"/>
        </w:rPr>
      </w:pPr>
      <w:r w:rsidRPr="00124134">
        <w:rPr>
          <w:rFonts w:eastAsia="Times New Roman" w:cs="Helvetica"/>
          <w:b/>
          <w:color w:val="000000"/>
          <w:sz w:val="24"/>
          <w:szCs w:val="24"/>
        </w:rPr>
        <w:t xml:space="preserve">Rachelle </w:t>
      </w:r>
      <w:proofErr w:type="spellStart"/>
      <w:r w:rsidRPr="00124134">
        <w:rPr>
          <w:rFonts w:eastAsia="Times New Roman" w:cs="Helvetica"/>
          <w:b/>
          <w:color w:val="000000"/>
          <w:sz w:val="24"/>
          <w:szCs w:val="24"/>
        </w:rPr>
        <w:t>Damle</w:t>
      </w:r>
      <w:proofErr w:type="spellEnd"/>
      <w:r w:rsidR="00B3132D">
        <w:rPr>
          <w:rFonts w:eastAsia="Times New Roman" w:cs="Helvetica"/>
          <w:b/>
          <w:color w:val="000000"/>
          <w:sz w:val="24"/>
          <w:szCs w:val="24"/>
        </w:rPr>
        <w:t>, MD</w:t>
      </w:r>
      <w:r w:rsidR="00B51899">
        <w:rPr>
          <w:rFonts w:eastAsia="Times New Roman" w:cs="Helvetica"/>
          <w:b/>
          <w:color w:val="000000"/>
          <w:sz w:val="24"/>
          <w:szCs w:val="24"/>
        </w:rPr>
        <w:t>, MSCI</w:t>
      </w:r>
      <w:r w:rsidRPr="00124134">
        <w:rPr>
          <w:rFonts w:eastAsia="Times New Roman" w:cs="Helvetica"/>
          <w:b/>
          <w:color w:val="000000"/>
          <w:sz w:val="24"/>
          <w:szCs w:val="24"/>
        </w:rPr>
        <w:t>:</w:t>
      </w:r>
    </w:p>
    <w:p w14:paraId="5B826DD0" w14:textId="377D2138" w:rsidR="00BD3771" w:rsidRPr="00FE13F6" w:rsidRDefault="00124134" w:rsidP="00701AAF">
      <w:pPr>
        <w:spacing w:after="0" w:line="360" w:lineRule="auto"/>
        <w:jc w:val="both"/>
        <w:rPr>
          <w:rFonts w:eastAsia="Times New Roman" w:cs="Helvetica"/>
          <w:b/>
          <w:color w:val="000000"/>
          <w:sz w:val="24"/>
          <w:szCs w:val="24"/>
        </w:rPr>
      </w:pPr>
      <w:r w:rsidRPr="00124134">
        <w:rPr>
          <w:rFonts w:eastAsia="Times New Roman" w:cs="Helvetica"/>
          <w:color w:val="000000"/>
          <w:sz w:val="24"/>
          <w:szCs w:val="24"/>
        </w:rPr>
        <w:t xml:space="preserve">Rachelle completed the 2-year Surgical Research Scholars program at UMass in 2014. Her work focused on quality and cost outcomes in colorectal surgery, under the mentorship of Karim </w:t>
      </w:r>
      <w:proofErr w:type="spellStart"/>
      <w:r w:rsidRPr="00124134">
        <w:rPr>
          <w:rFonts w:eastAsia="Times New Roman" w:cs="Helvetica"/>
          <w:color w:val="000000"/>
          <w:sz w:val="24"/>
          <w:szCs w:val="24"/>
        </w:rPr>
        <w:t>Alavi</w:t>
      </w:r>
      <w:proofErr w:type="spellEnd"/>
      <w:r w:rsidRPr="00124134">
        <w:rPr>
          <w:rFonts w:eastAsia="Times New Roman" w:cs="Helvetica"/>
          <w:color w:val="000000"/>
          <w:sz w:val="24"/>
          <w:szCs w:val="24"/>
        </w:rPr>
        <w:t>, MD</w:t>
      </w:r>
      <w:r w:rsidR="00C40FAF">
        <w:rPr>
          <w:rFonts w:eastAsia="Times New Roman" w:cs="Helvetica"/>
          <w:color w:val="000000"/>
          <w:sz w:val="24"/>
          <w:szCs w:val="24"/>
        </w:rPr>
        <w:t xml:space="preserve">, </w:t>
      </w:r>
      <w:r w:rsidRPr="00124134">
        <w:rPr>
          <w:rFonts w:eastAsia="Times New Roman" w:cs="Helvetica"/>
          <w:color w:val="000000"/>
          <w:sz w:val="24"/>
          <w:szCs w:val="24"/>
        </w:rPr>
        <w:t xml:space="preserve">MPH, and Justin </w:t>
      </w:r>
      <w:proofErr w:type="spellStart"/>
      <w:r w:rsidRPr="00124134">
        <w:rPr>
          <w:rFonts w:eastAsia="Times New Roman" w:cs="Helvetica"/>
          <w:color w:val="000000"/>
          <w:sz w:val="24"/>
          <w:szCs w:val="24"/>
        </w:rPr>
        <w:t>Maykel</w:t>
      </w:r>
      <w:proofErr w:type="spellEnd"/>
      <w:r w:rsidRPr="00124134">
        <w:rPr>
          <w:rFonts w:eastAsia="Times New Roman" w:cs="Helvetica"/>
          <w:color w:val="000000"/>
          <w:sz w:val="24"/>
          <w:szCs w:val="24"/>
        </w:rPr>
        <w:t xml:space="preserve">, MD, utilizing the University </w:t>
      </w:r>
      <w:proofErr w:type="spellStart"/>
      <w:r w:rsidRPr="00124134">
        <w:rPr>
          <w:rFonts w:eastAsia="Times New Roman" w:cs="Helvetica"/>
          <w:color w:val="000000"/>
          <w:sz w:val="24"/>
          <w:szCs w:val="24"/>
        </w:rPr>
        <w:t>HealthSystem</w:t>
      </w:r>
      <w:proofErr w:type="spellEnd"/>
      <w:r w:rsidRPr="00124134">
        <w:rPr>
          <w:rFonts w:eastAsia="Times New Roman" w:cs="Helvetica"/>
          <w:color w:val="000000"/>
          <w:sz w:val="24"/>
          <w:szCs w:val="24"/>
        </w:rPr>
        <w:t xml:space="preserve"> </w:t>
      </w:r>
      <w:proofErr w:type="spellStart"/>
      <w:r w:rsidRPr="00124134">
        <w:rPr>
          <w:rFonts w:eastAsia="Times New Roman" w:cs="Helvetica"/>
          <w:color w:val="000000"/>
          <w:sz w:val="24"/>
          <w:szCs w:val="24"/>
        </w:rPr>
        <w:t>Consoritum</w:t>
      </w:r>
      <w:proofErr w:type="spellEnd"/>
      <w:r w:rsidRPr="00124134">
        <w:rPr>
          <w:rFonts w:eastAsia="Times New Roman" w:cs="Helvetica"/>
          <w:color w:val="000000"/>
          <w:sz w:val="24"/>
          <w:szCs w:val="24"/>
        </w:rPr>
        <w:t xml:space="preserve"> Clinical Database. She was privileged to present her work at multiple regional and national meetings, including NESS, ASCRS, </w:t>
      </w:r>
      <w:r w:rsidR="00C40FAF">
        <w:rPr>
          <w:rFonts w:eastAsia="Times New Roman" w:cs="Helvetica"/>
          <w:color w:val="000000"/>
          <w:sz w:val="24"/>
          <w:szCs w:val="24"/>
        </w:rPr>
        <w:t>and</w:t>
      </w:r>
      <w:r w:rsidRPr="00124134">
        <w:rPr>
          <w:rFonts w:eastAsia="Times New Roman" w:cs="Helvetica"/>
          <w:color w:val="000000"/>
          <w:sz w:val="24"/>
          <w:szCs w:val="24"/>
        </w:rPr>
        <w:t xml:space="preserve"> SSAT. She also received a Traveling Fellowship Grant from the Society of Vascular Surgery. Rachelle has published her original work and a systematic review in the </w:t>
      </w:r>
      <w:r w:rsidRPr="00B51899">
        <w:rPr>
          <w:rFonts w:eastAsia="Times New Roman" w:cs="Helvetica"/>
          <w:i/>
          <w:color w:val="000000"/>
          <w:sz w:val="24"/>
          <w:szCs w:val="24"/>
        </w:rPr>
        <w:t>Journal of the American College of Surgeons</w:t>
      </w:r>
      <w:r w:rsidRPr="00124134">
        <w:rPr>
          <w:rFonts w:eastAsia="Times New Roman" w:cs="Helvetica"/>
          <w:color w:val="000000"/>
          <w:sz w:val="24"/>
          <w:szCs w:val="24"/>
        </w:rPr>
        <w:t xml:space="preserve">, </w:t>
      </w:r>
      <w:r w:rsidRPr="00B51899">
        <w:rPr>
          <w:rFonts w:eastAsia="Times New Roman" w:cs="Helvetica"/>
          <w:i/>
          <w:color w:val="000000"/>
          <w:sz w:val="24"/>
          <w:szCs w:val="24"/>
        </w:rPr>
        <w:t>Diseases of the Colon and Rectum</w:t>
      </w:r>
      <w:r w:rsidRPr="00124134">
        <w:rPr>
          <w:rFonts w:eastAsia="Times New Roman" w:cs="Helvetica"/>
          <w:color w:val="000000"/>
          <w:sz w:val="24"/>
          <w:szCs w:val="24"/>
        </w:rPr>
        <w:t xml:space="preserve">, </w:t>
      </w:r>
      <w:r w:rsidRPr="00B51899">
        <w:rPr>
          <w:rFonts w:eastAsia="Times New Roman" w:cs="Helvetica"/>
          <w:i/>
          <w:color w:val="000000"/>
          <w:sz w:val="24"/>
          <w:szCs w:val="24"/>
        </w:rPr>
        <w:t>Journal of Surgical Research</w:t>
      </w:r>
      <w:r w:rsidRPr="00124134">
        <w:rPr>
          <w:rFonts w:eastAsia="Times New Roman" w:cs="Helvetica"/>
          <w:color w:val="000000"/>
          <w:sz w:val="24"/>
          <w:szCs w:val="24"/>
        </w:rPr>
        <w:t xml:space="preserve">, </w:t>
      </w:r>
      <w:r w:rsidRPr="00B51899">
        <w:rPr>
          <w:rFonts w:eastAsia="Times New Roman" w:cs="Helvetica"/>
          <w:i/>
          <w:color w:val="000000"/>
          <w:sz w:val="24"/>
          <w:szCs w:val="24"/>
        </w:rPr>
        <w:t>Journal of Gastrointestinal Surgery</w:t>
      </w:r>
      <w:r w:rsidRPr="00124134">
        <w:rPr>
          <w:rFonts w:eastAsia="Times New Roman" w:cs="Helvetica"/>
          <w:color w:val="000000"/>
          <w:sz w:val="24"/>
          <w:szCs w:val="24"/>
        </w:rPr>
        <w:t xml:space="preserve">, and the </w:t>
      </w:r>
      <w:r w:rsidRPr="00B51899">
        <w:rPr>
          <w:rFonts w:eastAsia="Times New Roman" w:cs="Helvetica"/>
          <w:i/>
          <w:color w:val="000000"/>
          <w:sz w:val="24"/>
          <w:szCs w:val="24"/>
        </w:rPr>
        <w:t>Journal of Vascular Surgery</w:t>
      </w:r>
      <w:r w:rsidRPr="00124134">
        <w:rPr>
          <w:rFonts w:eastAsia="Times New Roman" w:cs="Helvetica"/>
          <w:color w:val="000000"/>
          <w:sz w:val="24"/>
          <w:szCs w:val="24"/>
        </w:rPr>
        <w:t>. She also obtained a Master of Science in Clinical Investigation</w:t>
      </w:r>
      <w:r w:rsidR="00C40FAF">
        <w:rPr>
          <w:rFonts w:eastAsia="Times New Roman" w:cs="Helvetica"/>
          <w:color w:val="000000"/>
          <w:sz w:val="24"/>
          <w:szCs w:val="24"/>
        </w:rPr>
        <w:t xml:space="preserve"> at the University of Massachusetts Graduate School of Biomedical Sciences</w:t>
      </w:r>
      <w:r w:rsidRPr="00124134">
        <w:rPr>
          <w:rFonts w:eastAsia="Times New Roman" w:cs="Helvetica"/>
          <w:color w:val="000000"/>
          <w:sz w:val="24"/>
          <w:szCs w:val="24"/>
        </w:rPr>
        <w:t>. She plans to continue her quality outcomes work throughout her career utilizing the skills she obtained during her time away from clinical duties.</w:t>
      </w:r>
    </w:p>
    <w:p w14:paraId="35BB9F87" w14:textId="77777777" w:rsidR="004D5A10" w:rsidRPr="00124134" w:rsidRDefault="004D5A10" w:rsidP="00701AAF">
      <w:pPr>
        <w:spacing w:after="0" w:line="360" w:lineRule="auto"/>
        <w:jc w:val="both"/>
        <w:rPr>
          <w:sz w:val="24"/>
          <w:szCs w:val="24"/>
        </w:rPr>
      </w:pPr>
    </w:p>
    <w:p w14:paraId="3581A367" w14:textId="3502C9B9" w:rsidR="00124134" w:rsidRPr="00124134" w:rsidRDefault="00124134" w:rsidP="00701AAF">
      <w:pPr>
        <w:spacing w:after="0" w:line="360" w:lineRule="auto"/>
        <w:jc w:val="both"/>
        <w:rPr>
          <w:b/>
          <w:sz w:val="24"/>
          <w:szCs w:val="24"/>
        </w:rPr>
      </w:pPr>
      <w:r w:rsidRPr="00124134">
        <w:rPr>
          <w:b/>
          <w:sz w:val="24"/>
          <w:szCs w:val="24"/>
        </w:rPr>
        <w:t>Jason Wiseman</w:t>
      </w:r>
      <w:r w:rsidR="00B3132D">
        <w:rPr>
          <w:b/>
          <w:sz w:val="24"/>
          <w:szCs w:val="24"/>
        </w:rPr>
        <w:t>, MD</w:t>
      </w:r>
      <w:r w:rsidR="00A53CDA">
        <w:rPr>
          <w:b/>
          <w:sz w:val="24"/>
          <w:szCs w:val="24"/>
        </w:rPr>
        <w:t>,</w:t>
      </w:r>
      <w:r w:rsidR="00B3132D">
        <w:rPr>
          <w:b/>
          <w:sz w:val="24"/>
          <w:szCs w:val="24"/>
        </w:rPr>
        <w:t xml:space="preserve"> MPH</w:t>
      </w:r>
      <w:r w:rsidRPr="00124134">
        <w:rPr>
          <w:b/>
          <w:sz w:val="24"/>
          <w:szCs w:val="24"/>
        </w:rPr>
        <w:t>:</w:t>
      </w:r>
    </w:p>
    <w:p w14:paraId="49667B29" w14:textId="6B6C752D" w:rsidR="00124134" w:rsidRPr="00124134" w:rsidRDefault="00124134" w:rsidP="00701AAF">
      <w:pPr>
        <w:spacing w:after="0" w:line="360" w:lineRule="auto"/>
        <w:jc w:val="both"/>
        <w:rPr>
          <w:sz w:val="24"/>
          <w:szCs w:val="24"/>
        </w:rPr>
      </w:pPr>
      <w:r w:rsidRPr="00124134">
        <w:rPr>
          <w:sz w:val="24"/>
          <w:szCs w:val="24"/>
        </w:rPr>
        <w:t xml:space="preserve">Jason </w:t>
      </w:r>
      <w:r w:rsidR="00510603">
        <w:rPr>
          <w:sz w:val="24"/>
          <w:szCs w:val="24"/>
        </w:rPr>
        <w:t>conducted his academic development time at</w:t>
      </w:r>
      <w:r w:rsidRPr="00124134">
        <w:rPr>
          <w:sz w:val="24"/>
          <w:szCs w:val="24"/>
        </w:rPr>
        <w:t xml:space="preserve"> the University of Wisconsin </w:t>
      </w:r>
      <w:r w:rsidR="00510603">
        <w:rPr>
          <w:sz w:val="24"/>
          <w:szCs w:val="24"/>
        </w:rPr>
        <w:t>where he was awarded</w:t>
      </w:r>
      <w:r w:rsidRPr="00124134">
        <w:rPr>
          <w:sz w:val="24"/>
          <w:szCs w:val="24"/>
        </w:rPr>
        <w:t xml:space="preserve"> a</w:t>
      </w:r>
      <w:r w:rsidR="00510603">
        <w:rPr>
          <w:sz w:val="24"/>
          <w:szCs w:val="24"/>
        </w:rPr>
        <w:t>n</w:t>
      </w:r>
      <w:r w:rsidRPr="00124134">
        <w:rPr>
          <w:sz w:val="24"/>
          <w:szCs w:val="24"/>
        </w:rPr>
        <w:t xml:space="preserve"> NIH T32 Vascular Surgery training grant. While performing health services research, he also achieved a Masters of Population Health within the University of Wisconsin School of Medicine and Public Health.</w:t>
      </w:r>
      <w:r w:rsidR="00510603">
        <w:rPr>
          <w:sz w:val="24"/>
          <w:szCs w:val="24"/>
        </w:rPr>
        <w:t xml:space="preserve"> </w:t>
      </w:r>
    </w:p>
    <w:p w14:paraId="7B8FBE70" w14:textId="77777777" w:rsidR="00124134" w:rsidRPr="00124134" w:rsidRDefault="00124134" w:rsidP="00701AAF">
      <w:pPr>
        <w:spacing w:after="0" w:line="360" w:lineRule="auto"/>
        <w:jc w:val="both"/>
        <w:rPr>
          <w:sz w:val="24"/>
          <w:szCs w:val="24"/>
        </w:rPr>
      </w:pPr>
    </w:p>
    <w:p w14:paraId="5489DA21" w14:textId="43FD1EDE" w:rsidR="00124134" w:rsidRPr="00124134" w:rsidRDefault="00124134" w:rsidP="00701AAF">
      <w:pPr>
        <w:spacing w:after="0" w:line="360" w:lineRule="auto"/>
        <w:jc w:val="both"/>
        <w:rPr>
          <w:b/>
          <w:sz w:val="24"/>
          <w:szCs w:val="24"/>
        </w:rPr>
      </w:pPr>
      <w:r w:rsidRPr="00124134">
        <w:rPr>
          <w:b/>
          <w:sz w:val="24"/>
          <w:szCs w:val="24"/>
        </w:rPr>
        <w:t xml:space="preserve">Soleil </w:t>
      </w:r>
      <w:proofErr w:type="spellStart"/>
      <w:r w:rsidRPr="00124134">
        <w:rPr>
          <w:b/>
          <w:sz w:val="24"/>
          <w:szCs w:val="24"/>
        </w:rPr>
        <w:t>Niknam-B</w:t>
      </w:r>
      <w:r w:rsidR="00510603">
        <w:rPr>
          <w:b/>
          <w:sz w:val="24"/>
          <w:szCs w:val="24"/>
        </w:rPr>
        <w:t>i</w:t>
      </w:r>
      <w:r w:rsidRPr="00124134">
        <w:rPr>
          <w:b/>
          <w:sz w:val="24"/>
          <w:szCs w:val="24"/>
        </w:rPr>
        <w:t>enia</w:t>
      </w:r>
      <w:proofErr w:type="spellEnd"/>
      <w:r>
        <w:rPr>
          <w:b/>
          <w:sz w:val="24"/>
          <w:szCs w:val="24"/>
        </w:rPr>
        <w:t>, MD</w:t>
      </w:r>
      <w:r w:rsidR="00FE13F6">
        <w:rPr>
          <w:b/>
          <w:sz w:val="24"/>
          <w:szCs w:val="24"/>
        </w:rPr>
        <w:t>, MHA</w:t>
      </w:r>
      <w:r w:rsidR="000147B2">
        <w:rPr>
          <w:b/>
          <w:sz w:val="24"/>
          <w:szCs w:val="24"/>
        </w:rPr>
        <w:t>,</w:t>
      </w:r>
      <w:r w:rsidR="00FE13F6">
        <w:rPr>
          <w:b/>
          <w:sz w:val="24"/>
          <w:szCs w:val="24"/>
        </w:rPr>
        <w:t xml:space="preserve"> MBA</w:t>
      </w:r>
      <w:r w:rsidRPr="00124134">
        <w:rPr>
          <w:b/>
          <w:sz w:val="24"/>
          <w:szCs w:val="24"/>
        </w:rPr>
        <w:t>:</w:t>
      </w:r>
    </w:p>
    <w:p w14:paraId="4781FF2D" w14:textId="368EA912" w:rsidR="00124134" w:rsidRPr="00124134" w:rsidRDefault="00124134" w:rsidP="00701AAF">
      <w:pPr>
        <w:spacing w:after="0" w:line="360" w:lineRule="auto"/>
        <w:jc w:val="both"/>
        <w:rPr>
          <w:rFonts w:eastAsia="Times New Roman" w:cs="Times New Roman"/>
          <w:color w:val="000000"/>
          <w:sz w:val="24"/>
          <w:szCs w:val="24"/>
        </w:rPr>
      </w:pPr>
      <w:r w:rsidRPr="00124134">
        <w:rPr>
          <w:rFonts w:eastAsia="Times New Roman" w:cs="Times New Roman"/>
          <w:color w:val="000000"/>
          <w:sz w:val="24"/>
          <w:szCs w:val="24"/>
        </w:rPr>
        <w:t>Soleil spent the first year of her two years of research in the Plastic Surgery Research Laboratory of Alex Wong, MD</w:t>
      </w:r>
      <w:r w:rsidR="00251203">
        <w:rPr>
          <w:rFonts w:eastAsia="Times New Roman" w:cs="Times New Roman"/>
          <w:color w:val="000000"/>
          <w:sz w:val="24"/>
          <w:szCs w:val="24"/>
        </w:rPr>
        <w:t>,</w:t>
      </w:r>
      <w:r w:rsidRPr="00124134">
        <w:rPr>
          <w:rFonts w:eastAsia="Times New Roman" w:cs="Times New Roman"/>
          <w:color w:val="000000"/>
          <w:sz w:val="24"/>
          <w:szCs w:val="24"/>
        </w:rPr>
        <w:t xml:space="preserve"> FACS at the University of Southern California. She focused that year of basic </w:t>
      </w:r>
      <w:r w:rsidRPr="00124134">
        <w:rPr>
          <w:rFonts w:eastAsia="Times New Roman" w:cs="Times New Roman"/>
          <w:color w:val="000000"/>
          <w:sz w:val="24"/>
          <w:szCs w:val="24"/>
        </w:rPr>
        <w:lastRenderedPageBreak/>
        <w:t>science on mainly two projects: lymphedema and irradiated tissue. Her work culminated in multiple papers, most including a publication in Nature's Scientific Reports, as well as a podium presentation in 2014 at the Plastic Surgery Research Council (PSRC) Conference.</w:t>
      </w:r>
    </w:p>
    <w:p w14:paraId="61273D5C" w14:textId="77777777" w:rsidR="00124134" w:rsidRPr="00124134" w:rsidRDefault="00124134" w:rsidP="00701AAF">
      <w:pPr>
        <w:spacing w:after="0" w:line="360" w:lineRule="auto"/>
        <w:jc w:val="both"/>
        <w:rPr>
          <w:rFonts w:eastAsia="Times New Roman" w:cs="Times New Roman"/>
          <w:color w:val="000000"/>
          <w:sz w:val="24"/>
          <w:szCs w:val="24"/>
        </w:rPr>
      </w:pPr>
    </w:p>
    <w:p w14:paraId="3969CE5C" w14:textId="4950A483" w:rsidR="00124134" w:rsidRDefault="00124134" w:rsidP="00701AAF">
      <w:pPr>
        <w:spacing w:after="0" w:line="360" w:lineRule="auto"/>
        <w:jc w:val="both"/>
        <w:rPr>
          <w:rFonts w:eastAsia="Times New Roman" w:cs="Times New Roman"/>
          <w:color w:val="000000"/>
          <w:sz w:val="24"/>
          <w:szCs w:val="24"/>
        </w:rPr>
      </w:pPr>
      <w:r w:rsidRPr="00124134">
        <w:rPr>
          <w:rFonts w:eastAsia="Times New Roman" w:cs="Times New Roman"/>
          <w:color w:val="000000"/>
          <w:sz w:val="24"/>
          <w:szCs w:val="24"/>
        </w:rPr>
        <w:t xml:space="preserve">At the end of that year, Soleil got married and decided to spend her second year closer to her husband in Chicago. She joined the Plastic Surgery Research and Wound Healing Laboratory of Thomas Mustoe, MD and Robert Galiano, MD at Northwestern University in Chicago. </w:t>
      </w:r>
      <w:r w:rsidR="00251203">
        <w:rPr>
          <w:rFonts w:eastAsia="Times New Roman" w:cs="Times New Roman"/>
          <w:color w:val="000000"/>
          <w:sz w:val="24"/>
          <w:szCs w:val="24"/>
        </w:rPr>
        <w:t xml:space="preserve">Here, her basic science research focused on </w:t>
      </w:r>
      <w:r w:rsidRPr="00124134">
        <w:rPr>
          <w:rFonts w:eastAsia="Times New Roman" w:cs="Times New Roman"/>
          <w:color w:val="000000"/>
          <w:sz w:val="24"/>
          <w:szCs w:val="24"/>
        </w:rPr>
        <w:t>muscle-specific extracellular matrix derived hydrogel for 3D-printing and its properties. This also culminated in a podium presentation at the 2015 PSRC conference.</w:t>
      </w:r>
    </w:p>
    <w:p w14:paraId="00AA60DF" w14:textId="77777777" w:rsidR="00EC2BD8" w:rsidRDefault="00EC2BD8" w:rsidP="00701AAF">
      <w:pPr>
        <w:shd w:val="clear" w:color="auto" w:fill="FFFFFF"/>
        <w:spacing w:after="0" w:line="360" w:lineRule="auto"/>
        <w:jc w:val="both"/>
        <w:outlineLvl w:val="3"/>
        <w:rPr>
          <w:b/>
          <w:sz w:val="28"/>
          <w:szCs w:val="28"/>
          <w:u w:val="single"/>
        </w:rPr>
      </w:pPr>
    </w:p>
    <w:p w14:paraId="78645695" w14:textId="2B47C3C3" w:rsidR="00124134" w:rsidRPr="00124134" w:rsidRDefault="00124134" w:rsidP="00701AAF">
      <w:pPr>
        <w:shd w:val="clear" w:color="auto" w:fill="FFFFFF"/>
        <w:spacing w:after="0" w:line="360" w:lineRule="auto"/>
        <w:jc w:val="both"/>
        <w:outlineLvl w:val="3"/>
        <w:rPr>
          <w:rFonts w:eastAsia="Times New Roman" w:cs="Arial"/>
          <w:b/>
          <w:bCs/>
          <w:color w:val="222222"/>
          <w:sz w:val="24"/>
          <w:szCs w:val="24"/>
        </w:rPr>
      </w:pPr>
      <w:r w:rsidRPr="00124134">
        <w:rPr>
          <w:rFonts w:eastAsia="Times New Roman" w:cs="Arial"/>
          <w:b/>
          <w:bCs/>
          <w:color w:val="222222"/>
          <w:sz w:val="24"/>
          <w:szCs w:val="24"/>
        </w:rPr>
        <w:t>Christine Choi, MD</w:t>
      </w:r>
      <w:r w:rsidR="00D61571">
        <w:rPr>
          <w:rFonts w:eastAsia="Times New Roman" w:cs="Arial"/>
          <w:b/>
          <w:bCs/>
          <w:color w:val="222222"/>
          <w:sz w:val="24"/>
          <w:szCs w:val="24"/>
        </w:rPr>
        <w:t>:</w:t>
      </w:r>
    </w:p>
    <w:p w14:paraId="3C5A94BB" w14:textId="3B6039DA" w:rsidR="00124134" w:rsidRDefault="00124134" w:rsidP="00701AAF">
      <w:pPr>
        <w:shd w:val="clear" w:color="auto" w:fill="FFFFFF"/>
        <w:spacing w:after="0" w:line="360" w:lineRule="auto"/>
        <w:jc w:val="both"/>
        <w:rPr>
          <w:rFonts w:eastAsia="Times New Roman" w:cs="Arial"/>
          <w:color w:val="222222"/>
          <w:sz w:val="24"/>
          <w:szCs w:val="24"/>
        </w:rPr>
      </w:pPr>
      <w:r w:rsidRPr="00124134">
        <w:rPr>
          <w:rFonts w:eastAsia="Times New Roman" w:cs="Arial"/>
          <w:color w:val="222222"/>
          <w:sz w:val="24"/>
          <w:szCs w:val="24"/>
        </w:rPr>
        <w:t xml:space="preserve">Christine completed two years of research under the mentorship of Walter A. </w:t>
      </w:r>
      <w:proofErr w:type="spellStart"/>
      <w:r w:rsidRPr="00124134">
        <w:rPr>
          <w:rFonts w:eastAsia="Times New Roman" w:cs="Arial"/>
          <w:color w:val="222222"/>
          <w:sz w:val="24"/>
          <w:szCs w:val="24"/>
        </w:rPr>
        <w:t>Koltun</w:t>
      </w:r>
      <w:proofErr w:type="spellEnd"/>
      <w:r w:rsidRPr="00124134">
        <w:rPr>
          <w:rFonts w:eastAsia="Times New Roman" w:cs="Arial"/>
          <w:color w:val="222222"/>
          <w:sz w:val="24"/>
          <w:szCs w:val="24"/>
        </w:rPr>
        <w:t xml:space="preserve">, MD, FACS, FASCRS, Chief of the </w:t>
      </w:r>
      <w:hyperlink r:id="rId5" w:tgtFrame="_blank" w:tooltip="Division of Colon and Rectal Surgery" w:history="1">
        <w:r w:rsidRPr="00124134">
          <w:rPr>
            <w:rStyle w:val="Hyperlink"/>
            <w:rFonts w:eastAsia="Times New Roman" w:cs="Arial"/>
            <w:color w:val="223E99"/>
            <w:sz w:val="24"/>
            <w:szCs w:val="24"/>
          </w:rPr>
          <w:t>Division of Colon and Rectal Surgery</w:t>
        </w:r>
      </w:hyperlink>
      <w:r w:rsidRPr="00124134">
        <w:rPr>
          <w:rFonts w:eastAsia="Times New Roman" w:cs="Arial"/>
          <w:color w:val="222222"/>
          <w:sz w:val="24"/>
          <w:szCs w:val="24"/>
        </w:rPr>
        <w:t xml:space="preserve"> at the </w:t>
      </w:r>
      <w:hyperlink r:id="rId6" w:tgtFrame="_blank" w:tooltip="Pennsylvania State University Milton S. Hershey Medical Center" w:history="1">
        <w:r w:rsidRPr="00124134">
          <w:rPr>
            <w:rStyle w:val="Hyperlink"/>
            <w:rFonts w:eastAsia="Times New Roman" w:cs="Arial"/>
            <w:color w:val="223E99"/>
            <w:sz w:val="24"/>
            <w:szCs w:val="24"/>
          </w:rPr>
          <w:t>Pennsylvania State University Milton S. Hershey Medical Center</w:t>
        </w:r>
      </w:hyperlink>
      <w:r w:rsidRPr="00124134">
        <w:rPr>
          <w:rFonts w:eastAsia="Times New Roman" w:cs="Arial"/>
          <w:color w:val="222222"/>
          <w:sz w:val="24"/>
          <w:szCs w:val="24"/>
        </w:rPr>
        <w:t xml:space="preserve">. Christine was able to expand her knowledge in scientific investigation by pursuing a Master’s degree in Biomedical Science at Penn State. Dr. </w:t>
      </w:r>
      <w:proofErr w:type="spellStart"/>
      <w:r w:rsidRPr="00124134">
        <w:rPr>
          <w:rFonts w:eastAsia="Times New Roman" w:cs="Arial"/>
          <w:color w:val="222222"/>
          <w:sz w:val="24"/>
          <w:szCs w:val="24"/>
        </w:rPr>
        <w:t>Koltun</w:t>
      </w:r>
      <w:proofErr w:type="spellEnd"/>
      <w:r w:rsidRPr="00124134">
        <w:rPr>
          <w:rFonts w:eastAsia="Times New Roman" w:cs="Arial"/>
          <w:color w:val="222222"/>
          <w:sz w:val="24"/>
          <w:szCs w:val="24"/>
        </w:rPr>
        <w:t xml:space="preserve"> mentored her in several translational science projects using the Penn State Colorectal Biobank, investigating the clinical significance and application of various genetic analysis approaches (single nucleotide polymorphisms, exome sequencing, RNA-sequencing)</w:t>
      </w:r>
      <w:r w:rsidR="00472614">
        <w:rPr>
          <w:rFonts w:eastAsia="Times New Roman" w:cs="Arial"/>
          <w:color w:val="222222"/>
          <w:sz w:val="24"/>
          <w:szCs w:val="24"/>
        </w:rPr>
        <w:t>,</w:t>
      </w:r>
      <w:r w:rsidRPr="00124134">
        <w:rPr>
          <w:rFonts w:eastAsia="Times New Roman" w:cs="Arial"/>
          <w:color w:val="222222"/>
          <w:sz w:val="24"/>
          <w:szCs w:val="24"/>
        </w:rPr>
        <w:t xml:space="preserve"> focusing on diverticular disease and inflammatory bowel disease. She also experienced outcomes research using a national database. She present</w:t>
      </w:r>
      <w:r w:rsidR="00472614">
        <w:rPr>
          <w:rFonts w:eastAsia="Times New Roman" w:cs="Arial"/>
          <w:color w:val="222222"/>
          <w:sz w:val="24"/>
          <w:szCs w:val="24"/>
        </w:rPr>
        <w:t>ed</w:t>
      </w:r>
      <w:r w:rsidRPr="00124134">
        <w:rPr>
          <w:rFonts w:eastAsia="Times New Roman" w:cs="Arial"/>
          <w:color w:val="222222"/>
          <w:sz w:val="24"/>
          <w:szCs w:val="24"/>
        </w:rPr>
        <w:t xml:space="preserve"> several of her projects at national conferences. She received the </w:t>
      </w:r>
      <w:hyperlink r:id="rId7" w:tgtFrame="_blank" w:tooltip="ASCRS" w:history="1">
        <w:r w:rsidRPr="00124134">
          <w:rPr>
            <w:rStyle w:val="Hyperlink"/>
            <w:rFonts w:eastAsia="Times New Roman" w:cs="Arial"/>
            <w:color w:val="223E99"/>
            <w:sz w:val="24"/>
            <w:szCs w:val="24"/>
          </w:rPr>
          <w:t>ASCRS</w:t>
        </w:r>
      </w:hyperlink>
      <w:r w:rsidRPr="00124134">
        <w:rPr>
          <w:rFonts w:eastAsia="Times New Roman" w:cs="Arial"/>
          <w:color w:val="222222"/>
          <w:sz w:val="24"/>
          <w:szCs w:val="24"/>
        </w:rPr>
        <w:t xml:space="preserve"> Traveling Fellowship Grant from the Pennsylvania Society of Colon and Rectal Surgeons in 2015.</w:t>
      </w:r>
    </w:p>
    <w:p w14:paraId="7A08947C" w14:textId="77777777" w:rsidR="00124134" w:rsidRPr="00124134" w:rsidRDefault="00124134" w:rsidP="00701AAF">
      <w:pPr>
        <w:shd w:val="clear" w:color="auto" w:fill="FFFFFF"/>
        <w:spacing w:after="0" w:line="360" w:lineRule="auto"/>
        <w:jc w:val="both"/>
        <w:rPr>
          <w:rFonts w:eastAsia="Times New Roman" w:cs="Arial"/>
          <w:color w:val="222222"/>
          <w:sz w:val="24"/>
          <w:szCs w:val="24"/>
        </w:rPr>
      </w:pPr>
    </w:p>
    <w:p w14:paraId="36354EFC" w14:textId="3516159C" w:rsidR="00124134" w:rsidRPr="00124134" w:rsidRDefault="00124134" w:rsidP="00701AAF">
      <w:pPr>
        <w:shd w:val="clear" w:color="auto" w:fill="FFFFFF"/>
        <w:spacing w:after="0" w:line="360" w:lineRule="auto"/>
        <w:jc w:val="both"/>
        <w:outlineLvl w:val="3"/>
        <w:rPr>
          <w:rFonts w:eastAsia="Times New Roman" w:cs="Arial"/>
          <w:b/>
          <w:bCs/>
          <w:color w:val="222222"/>
          <w:sz w:val="24"/>
          <w:szCs w:val="24"/>
        </w:rPr>
      </w:pPr>
      <w:r w:rsidRPr="00124134">
        <w:rPr>
          <w:rFonts w:eastAsia="Times New Roman" w:cs="Arial"/>
          <w:b/>
          <w:bCs/>
          <w:color w:val="222222"/>
          <w:sz w:val="24"/>
          <w:szCs w:val="24"/>
        </w:rPr>
        <w:t>Abe Jaffe, MD</w:t>
      </w:r>
      <w:r w:rsidR="00D61571">
        <w:rPr>
          <w:rFonts w:eastAsia="Times New Roman" w:cs="Arial"/>
          <w:b/>
          <w:bCs/>
          <w:color w:val="222222"/>
          <w:sz w:val="24"/>
          <w:szCs w:val="24"/>
        </w:rPr>
        <w:t>:</w:t>
      </w:r>
    </w:p>
    <w:p w14:paraId="3623EFCA" w14:textId="56702FCB" w:rsidR="00124134" w:rsidRDefault="00124134" w:rsidP="00701AAF">
      <w:pPr>
        <w:shd w:val="clear" w:color="auto" w:fill="FFFFFF"/>
        <w:spacing w:after="0" w:line="360" w:lineRule="auto"/>
        <w:jc w:val="both"/>
        <w:rPr>
          <w:rFonts w:eastAsia="Times New Roman" w:cs="Arial"/>
          <w:color w:val="222222"/>
          <w:sz w:val="24"/>
          <w:szCs w:val="24"/>
        </w:rPr>
      </w:pPr>
      <w:r w:rsidRPr="00124134">
        <w:rPr>
          <w:rFonts w:eastAsia="Times New Roman" w:cs="Arial"/>
          <w:color w:val="222222"/>
          <w:sz w:val="24"/>
          <w:szCs w:val="24"/>
        </w:rPr>
        <w:t xml:space="preserve">Abe Jaffe, MD completed the Surgical Research Scholars program and served as the first Surgical Research Scholar in Residence at </w:t>
      </w:r>
      <w:hyperlink r:id="rId8" w:tgtFrame="_blank" w:tooltip="Charutar Arogya Mandal" w:history="1">
        <w:proofErr w:type="spellStart"/>
        <w:r w:rsidRPr="00124134">
          <w:rPr>
            <w:rStyle w:val="Hyperlink"/>
            <w:rFonts w:eastAsia="Times New Roman" w:cs="Arial"/>
            <w:color w:val="223E99"/>
            <w:sz w:val="24"/>
            <w:szCs w:val="24"/>
          </w:rPr>
          <w:t>Charutar</w:t>
        </w:r>
        <w:proofErr w:type="spellEnd"/>
        <w:r w:rsidRPr="00124134">
          <w:rPr>
            <w:rStyle w:val="Hyperlink"/>
            <w:rFonts w:eastAsia="Times New Roman" w:cs="Arial"/>
            <w:color w:val="223E99"/>
            <w:sz w:val="24"/>
            <w:szCs w:val="24"/>
          </w:rPr>
          <w:t xml:space="preserve"> Arogya Mandal</w:t>
        </w:r>
      </w:hyperlink>
      <w:r w:rsidRPr="00124134">
        <w:rPr>
          <w:rFonts w:eastAsia="Times New Roman" w:cs="Arial"/>
          <w:color w:val="222222"/>
          <w:sz w:val="24"/>
          <w:szCs w:val="24"/>
        </w:rPr>
        <w:t xml:space="preserve"> (CAM) medical complex in Gujarat, India. Under the guidance of mentor </w:t>
      </w:r>
      <w:proofErr w:type="spellStart"/>
      <w:r w:rsidRPr="00124134">
        <w:rPr>
          <w:rFonts w:eastAsia="Times New Roman" w:cs="Arial"/>
          <w:color w:val="222222"/>
          <w:sz w:val="24"/>
          <w:szCs w:val="24"/>
        </w:rPr>
        <w:t>Heena</w:t>
      </w:r>
      <w:proofErr w:type="spellEnd"/>
      <w:r w:rsidRPr="00124134">
        <w:rPr>
          <w:rFonts w:eastAsia="Times New Roman" w:cs="Arial"/>
          <w:color w:val="222222"/>
          <w:sz w:val="24"/>
          <w:szCs w:val="24"/>
        </w:rPr>
        <w:t xml:space="preserve"> </w:t>
      </w:r>
      <w:proofErr w:type="spellStart"/>
      <w:r w:rsidRPr="00124134">
        <w:rPr>
          <w:rFonts w:eastAsia="Times New Roman" w:cs="Arial"/>
          <w:color w:val="222222"/>
          <w:sz w:val="24"/>
          <w:szCs w:val="24"/>
        </w:rPr>
        <w:t>Santry</w:t>
      </w:r>
      <w:proofErr w:type="spellEnd"/>
      <w:r w:rsidRPr="00124134">
        <w:rPr>
          <w:rFonts w:eastAsia="Times New Roman" w:cs="Arial"/>
          <w:color w:val="222222"/>
          <w:sz w:val="24"/>
          <w:szCs w:val="24"/>
        </w:rPr>
        <w:t>, MD, he collaborated with surgeons, researchers, and faculty at CAM on trauma</w:t>
      </w:r>
      <w:r w:rsidR="00FA2311">
        <w:rPr>
          <w:rFonts w:eastAsia="Times New Roman" w:cs="Arial"/>
          <w:color w:val="222222"/>
          <w:sz w:val="24"/>
          <w:szCs w:val="24"/>
        </w:rPr>
        <w:t>-</w:t>
      </w:r>
      <w:r w:rsidRPr="00124134">
        <w:rPr>
          <w:rFonts w:eastAsia="Times New Roman" w:cs="Arial"/>
          <w:color w:val="222222"/>
          <w:sz w:val="24"/>
          <w:szCs w:val="24"/>
        </w:rPr>
        <w:t>related outcomes research projects and help</w:t>
      </w:r>
      <w:r w:rsidR="00FA2311">
        <w:rPr>
          <w:rFonts w:eastAsia="Times New Roman" w:cs="Arial"/>
          <w:color w:val="222222"/>
          <w:sz w:val="24"/>
          <w:szCs w:val="24"/>
        </w:rPr>
        <w:t>ed</w:t>
      </w:r>
      <w:r w:rsidRPr="00124134">
        <w:rPr>
          <w:rFonts w:eastAsia="Times New Roman" w:cs="Arial"/>
          <w:color w:val="222222"/>
          <w:sz w:val="24"/>
          <w:szCs w:val="24"/>
        </w:rPr>
        <w:t xml:space="preserve"> to </w:t>
      </w:r>
      <w:r w:rsidR="00FA2311">
        <w:rPr>
          <w:rFonts w:eastAsia="Times New Roman" w:cs="Arial"/>
          <w:color w:val="222222"/>
          <w:sz w:val="24"/>
          <w:szCs w:val="24"/>
        </w:rPr>
        <w:lastRenderedPageBreak/>
        <w:t>establish</w:t>
      </w:r>
      <w:r w:rsidRPr="00124134">
        <w:rPr>
          <w:rFonts w:eastAsia="Times New Roman" w:cs="Arial"/>
          <w:color w:val="222222"/>
          <w:sz w:val="24"/>
          <w:szCs w:val="24"/>
        </w:rPr>
        <w:t xml:space="preserve"> a trauma registry </w:t>
      </w:r>
      <w:r w:rsidR="00FA2311">
        <w:rPr>
          <w:rFonts w:eastAsia="Times New Roman" w:cs="Arial"/>
          <w:color w:val="222222"/>
          <w:sz w:val="24"/>
          <w:szCs w:val="24"/>
        </w:rPr>
        <w:t>at the institution</w:t>
      </w:r>
      <w:r w:rsidRPr="00124134">
        <w:rPr>
          <w:rFonts w:eastAsia="Times New Roman" w:cs="Arial"/>
          <w:color w:val="222222"/>
          <w:sz w:val="24"/>
          <w:szCs w:val="24"/>
        </w:rPr>
        <w:t>. He also concurrently pursu</w:t>
      </w:r>
      <w:r w:rsidR="00FA2311">
        <w:rPr>
          <w:rFonts w:eastAsia="Times New Roman" w:cs="Arial"/>
          <w:color w:val="222222"/>
          <w:sz w:val="24"/>
          <w:szCs w:val="24"/>
        </w:rPr>
        <w:t>ed</w:t>
      </w:r>
      <w:r w:rsidRPr="00124134">
        <w:rPr>
          <w:rFonts w:eastAsia="Times New Roman" w:cs="Arial"/>
          <w:color w:val="222222"/>
          <w:sz w:val="24"/>
          <w:szCs w:val="24"/>
        </w:rPr>
        <w:t xml:space="preserve"> a Masters of Public Health with a concentration in Global Health through the Continuing Education Department of </w:t>
      </w:r>
      <w:hyperlink r:id="rId9" w:tgtFrame="_blank" w:tooltip="UMass Amherst" w:history="1">
        <w:r w:rsidR="00FA2311">
          <w:rPr>
            <w:rStyle w:val="Hyperlink"/>
            <w:rFonts w:eastAsia="Times New Roman" w:cs="Arial"/>
            <w:color w:val="223E99"/>
            <w:sz w:val="24"/>
            <w:szCs w:val="24"/>
          </w:rPr>
          <w:t>the University of Massachusetts,</w:t>
        </w:r>
        <w:r w:rsidR="00FA2311" w:rsidRPr="00124134">
          <w:rPr>
            <w:rStyle w:val="Hyperlink"/>
            <w:rFonts w:eastAsia="Times New Roman" w:cs="Arial"/>
            <w:color w:val="223E99"/>
            <w:sz w:val="24"/>
            <w:szCs w:val="24"/>
          </w:rPr>
          <w:t xml:space="preserve"> Amherst</w:t>
        </w:r>
      </w:hyperlink>
      <w:r w:rsidRPr="00124134">
        <w:rPr>
          <w:rFonts w:eastAsia="Times New Roman" w:cs="Arial"/>
          <w:color w:val="222222"/>
          <w:sz w:val="24"/>
          <w:szCs w:val="24"/>
        </w:rPr>
        <w:t>.</w:t>
      </w:r>
    </w:p>
    <w:p w14:paraId="1BB2F4D9" w14:textId="77777777" w:rsidR="00124134" w:rsidRPr="00124134" w:rsidRDefault="00124134" w:rsidP="00701AAF">
      <w:pPr>
        <w:shd w:val="clear" w:color="auto" w:fill="FFFFFF"/>
        <w:spacing w:after="0" w:line="360" w:lineRule="auto"/>
        <w:jc w:val="both"/>
        <w:rPr>
          <w:rFonts w:eastAsia="Times New Roman" w:cs="Arial"/>
          <w:color w:val="222222"/>
          <w:sz w:val="24"/>
          <w:szCs w:val="24"/>
        </w:rPr>
      </w:pPr>
    </w:p>
    <w:p w14:paraId="3B67E1DA" w14:textId="081F6C0A" w:rsidR="00124134" w:rsidRPr="00124134" w:rsidRDefault="00124134" w:rsidP="00701AAF">
      <w:pPr>
        <w:shd w:val="clear" w:color="auto" w:fill="FFFFFF"/>
        <w:spacing w:after="0" w:line="360" w:lineRule="auto"/>
        <w:jc w:val="both"/>
        <w:outlineLvl w:val="3"/>
        <w:rPr>
          <w:rFonts w:eastAsia="Times New Roman" w:cs="Arial"/>
          <w:b/>
          <w:bCs/>
          <w:color w:val="222222"/>
          <w:sz w:val="24"/>
          <w:szCs w:val="24"/>
        </w:rPr>
      </w:pPr>
      <w:r w:rsidRPr="00124134">
        <w:rPr>
          <w:rFonts w:eastAsia="Times New Roman" w:cs="Arial"/>
          <w:b/>
          <w:bCs/>
          <w:color w:val="222222"/>
          <w:sz w:val="24"/>
          <w:szCs w:val="24"/>
        </w:rPr>
        <w:t xml:space="preserve">Charles </w:t>
      </w:r>
      <w:proofErr w:type="spellStart"/>
      <w:r w:rsidRPr="00124134">
        <w:rPr>
          <w:rFonts w:eastAsia="Times New Roman" w:cs="Arial"/>
          <w:b/>
          <w:bCs/>
          <w:color w:val="222222"/>
          <w:sz w:val="24"/>
          <w:szCs w:val="24"/>
        </w:rPr>
        <w:t>Psoinos</w:t>
      </w:r>
      <w:proofErr w:type="spellEnd"/>
      <w:r w:rsidRPr="00124134">
        <w:rPr>
          <w:rFonts w:eastAsia="Times New Roman" w:cs="Arial"/>
          <w:b/>
          <w:bCs/>
          <w:color w:val="222222"/>
          <w:sz w:val="24"/>
          <w:szCs w:val="24"/>
        </w:rPr>
        <w:t>, MD</w:t>
      </w:r>
      <w:r w:rsidR="00D61571">
        <w:rPr>
          <w:rFonts w:eastAsia="Times New Roman" w:cs="Arial"/>
          <w:b/>
          <w:bCs/>
          <w:color w:val="222222"/>
          <w:sz w:val="24"/>
          <w:szCs w:val="24"/>
        </w:rPr>
        <w:t>, MSCI:</w:t>
      </w:r>
    </w:p>
    <w:p w14:paraId="1B504ACE" w14:textId="0638F05F" w:rsidR="00124134" w:rsidRDefault="00124134" w:rsidP="00701AAF">
      <w:pPr>
        <w:shd w:val="clear" w:color="auto" w:fill="FFFFFF"/>
        <w:spacing w:after="0" w:line="360" w:lineRule="auto"/>
        <w:jc w:val="both"/>
        <w:rPr>
          <w:rFonts w:eastAsia="Times New Roman" w:cs="Arial"/>
          <w:color w:val="222222"/>
          <w:sz w:val="24"/>
          <w:szCs w:val="24"/>
        </w:rPr>
      </w:pPr>
      <w:r w:rsidRPr="00124134">
        <w:rPr>
          <w:rFonts w:eastAsia="Times New Roman" w:cs="Arial"/>
          <w:color w:val="222222"/>
          <w:sz w:val="24"/>
          <w:szCs w:val="24"/>
        </w:rPr>
        <w:t xml:space="preserve">Charles </w:t>
      </w:r>
      <w:proofErr w:type="spellStart"/>
      <w:r w:rsidRPr="00124134">
        <w:rPr>
          <w:rFonts w:eastAsia="Times New Roman" w:cs="Arial"/>
          <w:color w:val="222222"/>
          <w:sz w:val="24"/>
          <w:szCs w:val="24"/>
        </w:rPr>
        <w:t>Psoinos</w:t>
      </w:r>
      <w:proofErr w:type="spellEnd"/>
      <w:r w:rsidRPr="00124134">
        <w:rPr>
          <w:rFonts w:eastAsia="Times New Roman" w:cs="Arial"/>
          <w:color w:val="222222"/>
          <w:sz w:val="24"/>
          <w:szCs w:val="24"/>
        </w:rPr>
        <w:t xml:space="preserve">, MD </w:t>
      </w:r>
      <w:r w:rsidR="00DF2F79">
        <w:rPr>
          <w:rFonts w:eastAsia="Times New Roman" w:cs="Arial"/>
          <w:color w:val="222222"/>
          <w:sz w:val="24"/>
          <w:szCs w:val="24"/>
        </w:rPr>
        <w:t xml:space="preserve">conducted two years of research time under the mentorship of </w:t>
      </w:r>
      <w:proofErr w:type="spellStart"/>
      <w:r w:rsidR="00DF2F79">
        <w:rPr>
          <w:rFonts w:eastAsia="Times New Roman" w:cs="Arial"/>
          <w:color w:val="222222"/>
          <w:sz w:val="24"/>
          <w:szCs w:val="24"/>
        </w:rPr>
        <w:t>Heena</w:t>
      </w:r>
      <w:proofErr w:type="spellEnd"/>
      <w:r w:rsidR="00DF2F79">
        <w:rPr>
          <w:rFonts w:eastAsia="Times New Roman" w:cs="Arial"/>
          <w:color w:val="222222"/>
          <w:sz w:val="24"/>
          <w:szCs w:val="24"/>
        </w:rPr>
        <w:t xml:space="preserve"> </w:t>
      </w:r>
      <w:proofErr w:type="spellStart"/>
      <w:r w:rsidR="00DF2F79">
        <w:rPr>
          <w:rFonts w:eastAsia="Times New Roman" w:cs="Arial"/>
          <w:color w:val="222222"/>
          <w:sz w:val="24"/>
          <w:szCs w:val="24"/>
        </w:rPr>
        <w:t>Santry</w:t>
      </w:r>
      <w:proofErr w:type="spellEnd"/>
      <w:r w:rsidR="00DF2F79">
        <w:rPr>
          <w:rFonts w:eastAsia="Times New Roman" w:cs="Arial"/>
          <w:color w:val="222222"/>
          <w:sz w:val="24"/>
          <w:szCs w:val="24"/>
        </w:rPr>
        <w:t xml:space="preserve">, MD. </w:t>
      </w:r>
      <w:r w:rsidR="00EC2BD8" w:rsidRPr="00124134">
        <w:rPr>
          <w:rFonts w:eastAsia="Times New Roman" w:cs="Arial"/>
          <w:color w:val="222222"/>
          <w:sz w:val="24"/>
          <w:szCs w:val="24"/>
        </w:rPr>
        <w:t xml:space="preserve">He was mentored by Dr. </w:t>
      </w:r>
      <w:proofErr w:type="spellStart"/>
      <w:r w:rsidR="00EC2BD8" w:rsidRPr="00124134">
        <w:rPr>
          <w:rFonts w:eastAsia="Times New Roman" w:cs="Arial"/>
          <w:color w:val="222222"/>
          <w:sz w:val="24"/>
          <w:szCs w:val="24"/>
        </w:rPr>
        <w:t>Heena</w:t>
      </w:r>
      <w:proofErr w:type="spellEnd"/>
      <w:r w:rsidR="00EC2BD8" w:rsidRPr="00124134">
        <w:rPr>
          <w:rFonts w:eastAsia="Times New Roman" w:cs="Arial"/>
          <w:color w:val="222222"/>
          <w:sz w:val="24"/>
          <w:szCs w:val="24"/>
        </w:rPr>
        <w:t xml:space="preserve"> </w:t>
      </w:r>
      <w:proofErr w:type="spellStart"/>
      <w:r w:rsidR="00EC2BD8" w:rsidRPr="00124134">
        <w:rPr>
          <w:rFonts w:eastAsia="Times New Roman" w:cs="Arial"/>
          <w:color w:val="222222"/>
          <w:sz w:val="24"/>
          <w:szCs w:val="24"/>
        </w:rPr>
        <w:t>Santry</w:t>
      </w:r>
      <w:proofErr w:type="spellEnd"/>
      <w:r w:rsidR="00EC2BD8" w:rsidRPr="00124134">
        <w:rPr>
          <w:rFonts w:eastAsia="Times New Roman" w:cs="Arial"/>
          <w:color w:val="222222"/>
          <w:sz w:val="24"/>
          <w:szCs w:val="24"/>
        </w:rPr>
        <w:t xml:space="preserve"> of the </w:t>
      </w:r>
      <w:hyperlink r:id="rId10" w:tgtFrame="_blank" w:tooltip="Division of Trauma &amp; Acute Care Surgery" w:history="1">
        <w:r w:rsidR="00EC2BD8" w:rsidRPr="00124134">
          <w:rPr>
            <w:rStyle w:val="Hyperlink"/>
            <w:rFonts w:eastAsia="Times New Roman" w:cs="Arial"/>
            <w:color w:val="223E99"/>
            <w:sz w:val="24"/>
            <w:szCs w:val="24"/>
          </w:rPr>
          <w:t>Division of Trauma &amp; Acute Care Surgery</w:t>
        </w:r>
      </w:hyperlink>
      <w:r w:rsidR="00EC2BD8" w:rsidRPr="00124134">
        <w:rPr>
          <w:rFonts w:eastAsia="Times New Roman" w:cs="Arial"/>
          <w:color w:val="222222"/>
          <w:sz w:val="24"/>
          <w:szCs w:val="24"/>
        </w:rPr>
        <w:t xml:space="preserve"> as well as Dr. Fred Anderson head of the </w:t>
      </w:r>
      <w:hyperlink r:id="rId11" w:tgtFrame="_blank" w:tooltip="Center for Outcomes Research" w:history="1">
        <w:r w:rsidR="00EC2BD8" w:rsidRPr="00124134">
          <w:rPr>
            <w:rStyle w:val="Hyperlink"/>
            <w:rFonts w:eastAsia="Times New Roman" w:cs="Arial"/>
            <w:color w:val="223E99"/>
            <w:sz w:val="24"/>
            <w:szCs w:val="24"/>
          </w:rPr>
          <w:t>Center for Outcomes Research</w:t>
        </w:r>
      </w:hyperlink>
      <w:r w:rsidR="00EC2BD8" w:rsidRPr="00124134">
        <w:rPr>
          <w:rFonts w:eastAsia="Times New Roman" w:cs="Arial"/>
          <w:color w:val="222222"/>
          <w:sz w:val="24"/>
          <w:szCs w:val="24"/>
        </w:rPr>
        <w:t xml:space="preserve"> (COR Lab) here at UMass.</w:t>
      </w:r>
      <w:r w:rsidR="00EC2BD8">
        <w:rPr>
          <w:rFonts w:eastAsia="Times New Roman" w:cs="Arial"/>
          <w:color w:val="222222"/>
          <w:sz w:val="24"/>
          <w:szCs w:val="24"/>
        </w:rPr>
        <w:t xml:space="preserve"> </w:t>
      </w:r>
      <w:r w:rsidR="00DF2F79">
        <w:rPr>
          <w:rFonts w:eastAsia="Times New Roman" w:cs="Arial"/>
          <w:color w:val="222222"/>
          <w:sz w:val="24"/>
          <w:szCs w:val="24"/>
        </w:rPr>
        <w:t xml:space="preserve">During this time, his focus included </w:t>
      </w:r>
      <w:r w:rsidRPr="00124134">
        <w:rPr>
          <w:rFonts w:eastAsia="Times New Roman" w:cs="Arial"/>
          <w:color w:val="222222"/>
          <w:sz w:val="24"/>
          <w:szCs w:val="24"/>
        </w:rPr>
        <w:t>acute care surgery and trauma outcomes in elderly Americans</w:t>
      </w:r>
      <w:r w:rsidR="00DF2F79">
        <w:rPr>
          <w:rFonts w:eastAsia="Times New Roman" w:cs="Arial"/>
          <w:color w:val="222222"/>
          <w:sz w:val="24"/>
          <w:szCs w:val="24"/>
        </w:rPr>
        <w:t>, using</w:t>
      </w:r>
      <w:r w:rsidRPr="00124134">
        <w:rPr>
          <w:rFonts w:eastAsia="Times New Roman" w:cs="Arial"/>
          <w:color w:val="222222"/>
          <w:sz w:val="24"/>
          <w:szCs w:val="24"/>
        </w:rPr>
        <w:t xml:space="preserve"> the Medicare Database. </w:t>
      </w:r>
      <w:r w:rsidR="00DF2F79">
        <w:rPr>
          <w:rFonts w:eastAsia="Times New Roman" w:cs="Arial"/>
          <w:color w:val="222222"/>
          <w:sz w:val="24"/>
          <w:szCs w:val="24"/>
        </w:rPr>
        <w:t>He</w:t>
      </w:r>
      <w:r w:rsidRPr="00124134">
        <w:rPr>
          <w:rFonts w:eastAsia="Times New Roman" w:cs="Arial"/>
          <w:color w:val="222222"/>
          <w:sz w:val="24"/>
          <w:szCs w:val="24"/>
        </w:rPr>
        <w:t xml:space="preserve"> pursued a Masters of Clinical Investigation at the </w:t>
      </w:r>
      <w:hyperlink r:id="rId12" w:tgtFrame="_blank" w:tooltip="University of Massachusetts Graduate School of Biomedical Sciences" w:history="1">
        <w:r w:rsidRPr="00124134">
          <w:rPr>
            <w:rStyle w:val="Hyperlink"/>
            <w:rFonts w:eastAsia="Times New Roman" w:cs="Arial"/>
            <w:color w:val="223E99"/>
            <w:sz w:val="24"/>
            <w:szCs w:val="24"/>
          </w:rPr>
          <w:t>University of Massachusetts Graduate School of Biomedical Sciences</w:t>
        </w:r>
      </w:hyperlink>
      <w:r w:rsidRPr="00124134">
        <w:rPr>
          <w:rFonts w:eastAsia="Times New Roman" w:cs="Arial"/>
          <w:color w:val="222222"/>
          <w:sz w:val="24"/>
          <w:szCs w:val="24"/>
        </w:rPr>
        <w:t xml:space="preserve">. </w:t>
      </w:r>
    </w:p>
    <w:p w14:paraId="725275CF" w14:textId="77777777" w:rsidR="00124134" w:rsidRPr="00124134" w:rsidRDefault="00124134" w:rsidP="00701AAF">
      <w:pPr>
        <w:shd w:val="clear" w:color="auto" w:fill="FFFFFF"/>
        <w:spacing w:after="0" w:line="360" w:lineRule="auto"/>
        <w:jc w:val="both"/>
        <w:rPr>
          <w:rFonts w:eastAsia="Times New Roman" w:cs="Arial"/>
          <w:color w:val="222222"/>
          <w:sz w:val="24"/>
          <w:szCs w:val="24"/>
        </w:rPr>
      </w:pPr>
    </w:p>
    <w:p w14:paraId="607E7025" w14:textId="3880825E" w:rsidR="00124134" w:rsidRPr="00124134" w:rsidRDefault="00124134" w:rsidP="00701AAF">
      <w:pPr>
        <w:shd w:val="clear" w:color="auto" w:fill="FFFFFF"/>
        <w:spacing w:after="0" w:line="360" w:lineRule="auto"/>
        <w:jc w:val="both"/>
        <w:outlineLvl w:val="3"/>
        <w:rPr>
          <w:rFonts w:eastAsia="Times New Roman" w:cs="Arial"/>
          <w:b/>
          <w:bCs/>
          <w:color w:val="222222"/>
          <w:sz w:val="24"/>
          <w:szCs w:val="24"/>
        </w:rPr>
      </w:pPr>
      <w:r w:rsidRPr="00124134">
        <w:rPr>
          <w:rFonts w:eastAsia="Times New Roman" w:cs="Arial"/>
          <w:b/>
          <w:bCs/>
          <w:color w:val="222222"/>
          <w:sz w:val="24"/>
          <w:szCs w:val="24"/>
        </w:rPr>
        <w:t>Frank Yuan, MD</w:t>
      </w:r>
      <w:r w:rsidR="00D61571">
        <w:rPr>
          <w:rFonts w:eastAsia="Times New Roman" w:cs="Arial"/>
          <w:b/>
          <w:bCs/>
          <w:color w:val="222222"/>
          <w:sz w:val="24"/>
          <w:szCs w:val="24"/>
        </w:rPr>
        <w:t>:</w:t>
      </w:r>
    </w:p>
    <w:p w14:paraId="6DA135A6" w14:textId="12B3E1EA" w:rsidR="00414EB5" w:rsidRDefault="00124134" w:rsidP="00414EB5">
      <w:pPr>
        <w:shd w:val="clear" w:color="auto" w:fill="FFFFFF"/>
        <w:spacing w:after="0" w:line="360" w:lineRule="auto"/>
        <w:jc w:val="both"/>
        <w:rPr>
          <w:rFonts w:eastAsia="Times New Roman" w:cs="Arial"/>
          <w:color w:val="222222"/>
          <w:sz w:val="24"/>
          <w:szCs w:val="24"/>
        </w:rPr>
      </w:pPr>
      <w:r w:rsidRPr="00124134">
        <w:rPr>
          <w:rFonts w:eastAsia="Times New Roman" w:cs="Arial"/>
          <w:color w:val="222222"/>
          <w:sz w:val="24"/>
          <w:szCs w:val="24"/>
        </w:rPr>
        <w:t xml:space="preserve">Frank Yuan </w:t>
      </w:r>
      <w:r w:rsidR="00DF2F79">
        <w:rPr>
          <w:rFonts w:eastAsia="Times New Roman" w:cs="Arial"/>
          <w:color w:val="222222"/>
          <w:sz w:val="24"/>
          <w:szCs w:val="24"/>
        </w:rPr>
        <w:t>performed two years of research at</w:t>
      </w:r>
      <w:r w:rsidRPr="00124134">
        <w:rPr>
          <w:rFonts w:eastAsia="Times New Roman" w:cs="Arial"/>
          <w:color w:val="222222"/>
          <w:sz w:val="24"/>
          <w:szCs w:val="24"/>
        </w:rPr>
        <w:t xml:space="preserve"> the University of Michigan Health System where he worked under Kevin C. Chung, MD, MS, FACS, Chief of Hand Surgery</w:t>
      </w:r>
      <w:r w:rsidR="00DF2F79">
        <w:rPr>
          <w:rFonts w:eastAsia="Times New Roman" w:cs="Arial"/>
          <w:color w:val="222222"/>
          <w:sz w:val="24"/>
          <w:szCs w:val="24"/>
        </w:rPr>
        <w:t xml:space="preserve"> and</w:t>
      </w:r>
      <w:r w:rsidRPr="00124134">
        <w:rPr>
          <w:rFonts w:eastAsia="Times New Roman" w:cs="Arial"/>
          <w:color w:val="222222"/>
          <w:sz w:val="24"/>
          <w:szCs w:val="24"/>
        </w:rPr>
        <w:t xml:space="preserve"> Charles B. G. de </w:t>
      </w:r>
      <w:proofErr w:type="spellStart"/>
      <w:r w:rsidRPr="00124134">
        <w:rPr>
          <w:rFonts w:eastAsia="Times New Roman" w:cs="Arial"/>
          <w:color w:val="222222"/>
          <w:sz w:val="24"/>
          <w:szCs w:val="24"/>
        </w:rPr>
        <w:t>Nancrede</w:t>
      </w:r>
      <w:proofErr w:type="spellEnd"/>
      <w:r w:rsidRPr="00124134">
        <w:rPr>
          <w:rFonts w:eastAsia="Times New Roman" w:cs="Arial"/>
          <w:color w:val="222222"/>
          <w:sz w:val="24"/>
          <w:szCs w:val="24"/>
        </w:rPr>
        <w:t xml:space="preserve"> Professor of Surgery. Under Dr. Chung’s tutelage, Frank engaged in clinical outcomes research in the area of hand and upper extremity surgery at the University of Michigan. He was awarded a </w:t>
      </w:r>
      <w:hyperlink r:id="rId13" w:tgtFrame="_blank" w:tooltip="National Institute of Health" w:history="1">
        <w:r w:rsidRPr="00124134">
          <w:rPr>
            <w:rStyle w:val="Hyperlink"/>
            <w:rFonts w:eastAsia="Times New Roman" w:cs="Arial"/>
            <w:color w:val="223E99"/>
            <w:sz w:val="24"/>
            <w:szCs w:val="24"/>
          </w:rPr>
          <w:t>National Institute of Health</w:t>
        </w:r>
      </w:hyperlink>
      <w:r w:rsidRPr="00124134">
        <w:rPr>
          <w:rFonts w:eastAsia="Times New Roman" w:cs="Arial"/>
          <w:color w:val="222222"/>
          <w:sz w:val="24"/>
          <w:szCs w:val="24"/>
        </w:rPr>
        <w:t xml:space="preserve"> (NIH) Ruth L. </w:t>
      </w:r>
      <w:proofErr w:type="spellStart"/>
      <w:r w:rsidRPr="00124134">
        <w:rPr>
          <w:rFonts w:eastAsia="Times New Roman" w:cs="Arial"/>
          <w:color w:val="222222"/>
          <w:sz w:val="24"/>
          <w:szCs w:val="24"/>
        </w:rPr>
        <w:t>Kirschstein</w:t>
      </w:r>
      <w:proofErr w:type="spellEnd"/>
      <w:r w:rsidRPr="00124134">
        <w:rPr>
          <w:rFonts w:eastAsia="Times New Roman" w:cs="Arial"/>
          <w:color w:val="222222"/>
          <w:sz w:val="24"/>
          <w:szCs w:val="24"/>
        </w:rPr>
        <w:t xml:space="preserve"> National Research Service Award (NSRA) for his Postdoctoral Research Fellowship (F32 Grant), which focused on the surgical treatment of thumb carpometacarpal arthritis. He has published papers ranging from case reports and comparative studies, to systematic reviews and large national database studies in various areas of hand surgery. Additionally, he has published special topic papers in the area of health policy, and a book chapter on evidence-based practice in hand surgery</w:t>
      </w:r>
    </w:p>
    <w:p w14:paraId="19EE824F" w14:textId="6E09E24B" w:rsidR="00B01F62" w:rsidRDefault="00B01F62" w:rsidP="00414EB5">
      <w:pPr>
        <w:shd w:val="clear" w:color="auto" w:fill="FFFFFF"/>
        <w:spacing w:after="0" w:line="360" w:lineRule="auto"/>
        <w:jc w:val="both"/>
        <w:rPr>
          <w:rFonts w:eastAsia="Times New Roman" w:cs="Arial"/>
          <w:color w:val="222222"/>
          <w:sz w:val="24"/>
          <w:szCs w:val="24"/>
        </w:rPr>
      </w:pPr>
    </w:p>
    <w:p w14:paraId="1DEDF848" w14:textId="77777777" w:rsidR="00B01F62" w:rsidRPr="00B01F62" w:rsidRDefault="00B01F62" w:rsidP="00B01F62">
      <w:pPr>
        <w:shd w:val="clear" w:color="auto" w:fill="FFFFFF"/>
        <w:spacing w:after="0" w:line="360" w:lineRule="auto"/>
        <w:jc w:val="both"/>
        <w:rPr>
          <w:rFonts w:eastAsia="Times New Roman" w:cs="Arial"/>
          <w:b/>
          <w:color w:val="222222"/>
          <w:sz w:val="24"/>
          <w:szCs w:val="24"/>
        </w:rPr>
      </w:pPr>
      <w:r w:rsidRPr="00B01F62">
        <w:rPr>
          <w:rFonts w:eastAsia="Times New Roman" w:cs="Arial"/>
          <w:b/>
          <w:color w:val="222222"/>
          <w:sz w:val="24"/>
          <w:szCs w:val="24"/>
        </w:rPr>
        <w:t xml:space="preserve">Danilo </w:t>
      </w:r>
      <w:proofErr w:type="spellStart"/>
      <w:r w:rsidRPr="00B01F62">
        <w:rPr>
          <w:rFonts w:eastAsia="Times New Roman" w:cs="Arial"/>
          <w:b/>
          <w:color w:val="222222"/>
          <w:sz w:val="24"/>
          <w:szCs w:val="24"/>
        </w:rPr>
        <w:t>Decio</w:t>
      </w:r>
      <w:proofErr w:type="spellEnd"/>
      <w:r w:rsidRPr="00B01F62">
        <w:rPr>
          <w:rFonts w:eastAsia="Times New Roman" w:cs="Arial"/>
          <w:b/>
          <w:color w:val="222222"/>
          <w:sz w:val="24"/>
          <w:szCs w:val="24"/>
        </w:rPr>
        <w:t>, MD</w:t>
      </w:r>
    </w:p>
    <w:p w14:paraId="0C3B5009" w14:textId="2A7293C3" w:rsidR="00B01F62" w:rsidRDefault="00B01F62" w:rsidP="00B01F62">
      <w:pPr>
        <w:shd w:val="clear" w:color="auto" w:fill="FFFFFF"/>
        <w:spacing w:after="0" w:line="360" w:lineRule="auto"/>
        <w:jc w:val="both"/>
        <w:rPr>
          <w:rFonts w:eastAsia="Times New Roman" w:cs="Arial"/>
          <w:color w:val="222222"/>
          <w:sz w:val="24"/>
          <w:szCs w:val="24"/>
        </w:rPr>
      </w:pPr>
      <w:r w:rsidRPr="00B01F62">
        <w:rPr>
          <w:rFonts w:eastAsia="Times New Roman" w:cs="Arial"/>
          <w:color w:val="222222"/>
          <w:sz w:val="24"/>
          <w:szCs w:val="24"/>
        </w:rPr>
        <w:t xml:space="preserve">Danilo completed a Master in Business Administration program at the Isenberg Institute of Management at UMass Amherst College. His MBA specialization was Medical Management Concentration and he completed the 125 credit hour curriculum from the American Association for Physician Leadership. In addition, he was a founding member of the American College of </w:t>
      </w:r>
      <w:r w:rsidRPr="00B01F62">
        <w:rPr>
          <w:rFonts w:eastAsia="Times New Roman" w:cs="Arial"/>
          <w:color w:val="222222"/>
          <w:sz w:val="24"/>
          <w:szCs w:val="24"/>
        </w:rPr>
        <w:lastRenderedPageBreak/>
        <w:t xml:space="preserve">Healthcare Trustees. He worked with Dr. Litwin and the Department of Surgical Technology Innovation and Commercialization at UMass Memorial on technology development and consulting with both Boston Scientific and Bard </w:t>
      </w:r>
      <w:proofErr w:type="spellStart"/>
      <w:r w:rsidRPr="00B01F62">
        <w:rPr>
          <w:rFonts w:eastAsia="Times New Roman" w:cs="Arial"/>
          <w:color w:val="222222"/>
          <w:sz w:val="24"/>
          <w:szCs w:val="24"/>
        </w:rPr>
        <w:t>Davol</w:t>
      </w:r>
      <w:proofErr w:type="spellEnd"/>
      <w:r w:rsidRPr="00B01F62">
        <w:rPr>
          <w:rFonts w:eastAsia="Times New Roman" w:cs="Arial"/>
          <w:color w:val="222222"/>
          <w:sz w:val="24"/>
          <w:szCs w:val="24"/>
        </w:rPr>
        <w:t>.</w:t>
      </w:r>
    </w:p>
    <w:p w14:paraId="2C5B9DB7" w14:textId="51BE33F8" w:rsidR="00B01F62" w:rsidRDefault="00B01F62" w:rsidP="00414EB5">
      <w:pPr>
        <w:shd w:val="clear" w:color="auto" w:fill="FFFFFF"/>
        <w:spacing w:after="0" w:line="360" w:lineRule="auto"/>
        <w:jc w:val="both"/>
        <w:rPr>
          <w:rFonts w:eastAsia="Times New Roman" w:cs="Arial"/>
          <w:color w:val="222222"/>
          <w:sz w:val="24"/>
          <w:szCs w:val="24"/>
        </w:rPr>
      </w:pPr>
    </w:p>
    <w:p w14:paraId="0B826467" w14:textId="77777777" w:rsidR="00B01F62" w:rsidRPr="00B01F62" w:rsidRDefault="00B01F62" w:rsidP="00B01F62">
      <w:pPr>
        <w:shd w:val="clear" w:color="auto" w:fill="FFFFFF"/>
        <w:spacing w:after="0" w:line="360" w:lineRule="auto"/>
        <w:jc w:val="both"/>
        <w:rPr>
          <w:rFonts w:eastAsia="Times New Roman" w:cs="Arial"/>
          <w:b/>
          <w:color w:val="222222"/>
          <w:sz w:val="24"/>
          <w:szCs w:val="24"/>
        </w:rPr>
      </w:pPr>
      <w:bookmarkStart w:id="0" w:name="_GoBack"/>
      <w:r w:rsidRPr="00B01F62">
        <w:rPr>
          <w:rFonts w:eastAsia="Times New Roman" w:cs="Arial"/>
          <w:b/>
          <w:color w:val="222222"/>
          <w:sz w:val="24"/>
          <w:szCs w:val="24"/>
        </w:rPr>
        <w:t>Jonathan Green, MD</w:t>
      </w:r>
    </w:p>
    <w:bookmarkEnd w:id="0"/>
    <w:p w14:paraId="24528B47" w14:textId="77777777" w:rsidR="00B01F62" w:rsidRPr="00B01F62" w:rsidRDefault="00B01F62" w:rsidP="00B01F62">
      <w:pPr>
        <w:shd w:val="clear" w:color="auto" w:fill="FFFFFF"/>
        <w:spacing w:after="0" w:line="360" w:lineRule="auto"/>
        <w:jc w:val="both"/>
        <w:rPr>
          <w:rFonts w:eastAsia="Times New Roman" w:cs="Arial"/>
          <w:color w:val="222222"/>
          <w:sz w:val="24"/>
          <w:szCs w:val="24"/>
        </w:rPr>
      </w:pPr>
      <w:r w:rsidRPr="00B01F62">
        <w:rPr>
          <w:rFonts w:eastAsia="Times New Roman" w:cs="Arial"/>
          <w:color w:val="222222"/>
          <w:sz w:val="24"/>
          <w:szCs w:val="24"/>
        </w:rPr>
        <w:t xml:space="preserve">Jonathan Green performed Clinical Outcomes Research with the Division of Pediatric Surgery under the mentorship of Dr. Jeremy </w:t>
      </w:r>
      <w:proofErr w:type="spellStart"/>
      <w:r w:rsidRPr="00B01F62">
        <w:rPr>
          <w:rFonts w:eastAsia="Times New Roman" w:cs="Arial"/>
          <w:color w:val="222222"/>
          <w:sz w:val="24"/>
          <w:szCs w:val="24"/>
        </w:rPr>
        <w:t>Aidlen</w:t>
      </w:r>
      <w:proofErr w:type="spellEnd"/>
      <w:r w:rsidRPr="00B01F62">
        <w:rPr>
          <w:rFonts w:eastAsia="Times New Roman" w:cs="Arial"/>
          <w:color w:val="222222"/>
          <w:sz w:val="24"/>
          <w:szCs w:val="24"/>
        </w:rPr>
        <w:t xml:space="preserve"> and obtained his Master's in Clinical Science and Investigation from UMass. His research focused on Pediatric Obesity, Bariatric/Weight Loss Surgery, Pediatric Trauma/Injury Prevention, and General Pediatric Surgery. Jonathan was one of six recipients of an NIH Funded TL1 Training grant from the University of Massachusetts Center for Clinical &amp; Translational Science (UMCCTS).</w:t>
      </w:r>
    </w:p>
    <w:p w14:paraId="0DB5DDB1" w14:textId="77777777" w:rsidR="00B01F62" w:rsidRPr="00B01F62" w:rsidRDefault="00B01F62" w:rsidP="00B01F62">
      <w:pPr>
        <w:shd w:val="clear" w:color="auto" w:fill="FFFFFF"/>
        <w:spacing w:after="0" w:line="360" w:lineRule="auto"/>
        <w:jc w:val="both"/>
        <w:rPr>
          <w:rFonts w:eastAsia="Times New Roman" w:cs="Arial"/>
          <w:color w:val="222222"/>
          <w:sz w:val="24"/>
          <w:szCs w:val="24"/>
        </w:rPr>
      </w:pPr>
    </w:p>
    <w:p w14:paraId="150679F0" w14:textId="77777777" w:rsidR="00B01F62" w:rsidRPr="00B01F62" w:rsidRDefault="00B01F62" w:rsidP="00B01F62">
      <w:pPr>
        <w:shd w:val="clear" w:color="auto" w:fill="FFFFFF"/>
        <w:spacing w:after="0" w:line="360" w:lineRule="auto"/>
        <w:jc w:val="both"/>
        <w:rPr>
          <w:rFonts w:eastAsia="Times New Roman" w:cs="Arial"/>
          <w:b/>
          <w:color w:val="222222"/>
          <w:sz w:val="24"/>
          <w:szCs w:val="24"/>
        </w:rPr>
      </w:pPr>
      <w:r w:rsidRPr="00B01F62">
        <w:rPr>
          <w:rFonts w:eastAsia="Times New Roman" w:cs="Arial"/>
          <w:b/>
          <w:color w:val="222222"/>
          <w:sz w:val="24"/>
          <w:szCs w:val="24"/>
        </w:rPr>
        <w:t xml:space="preserve">Chris </w:t>
      </w:r>
      <w:proofErr w:type="spellStart"/>
      <w:r w:rsidRPr="00B01F62">
        <w:rPr>
          <w:rFonts w:eastAsia="Times New Roman" w:cs="Arial"/>
          <w:b/>
          <w:color w:val="222222"/>
          <w:sz w:val="24"/>
          <w:szCs w:val="24"/>
        </w:rPr>
        <w:t>Schlieve</w:t>
      </w:r>
      <w:proofErr w:type="spellEnd"/>
      <w:r w:rsidRPr="00B01F62">
        <w:rPr>
          <w:rFonts w:eastAsia="Times New Roman" w:cs="Arial"/>
          <w:b/>
          <w:color w:val="222222"/>
          <w:sz w:val="24"/>
          <w:szCs w:val="24"/>
        </w:rPr>
        <w:t>, MD</w:t>
      </w:r>
    </w:p>
    <w:p w14:paraId="08DC9DAB" w14:textId="3480AD3A" w:rsidR="00B01F62" w:rsidRDefault="00B01F62" w:rsidP="00B01F62">
      <w:pPr>
        <w:shd w:val="clear" w:color="auto" w:fill="FFFFFF"/>
        <w:spacing w:after="0" w:line="360" w:lineRule="auto"/>
        <w:jc w:val="both"/>
        <w:rPr>
          <w:rFonts w:eastAsia="Times New Roman" w:cs="Arial"/>
          <w:color w:val="222222"/>
          <w:sz w:val="24"/>
          <w:szCs w:val="24"/>
        </w:rPr>
      </w:pPr>
      <w:r w:rsidRPr="00B01F62">
        <w:rPr>
          <w:rFonts w:eastAsia="Times New Roman" w:cs="Arial"/>
          <w:color w:val="222222"/>
          <w:sz w:val="24"/>
          <w:szCs w:val="24"/>
        </w:rPr>
        <w:t xml:space="preserve">Under the Children's Hospital of Los Angeles Pediatric Surgery Research Fellowship and the California Institute of Regenerative Medicine (CIRM) Clinical Training Grant, Chris drew upon his background in stem cell biology, neurobiology, and tissue engineering to develop unique therapeutic strategies to combat functional disorders of the gastrointestinal tract. In Dr. Tracy </w:t>
      </w:r>
      <w:proofErr w:type="spellStart"/>
      <w:r w:rsidRPr="00B01F62">
        <w:rPr>
          <w:rFonts w:eastAsia="Times New Roman" w:cs="Arial"/>
          <w:color w:val="222222"/>
          <w:sz w:val="24"/>
          <w:szCs w:val="24"/>
        </w:rPr>
        <w:t>Grikscheit’s</w:t>
      </w:r>
      <w:proofErr w:type="spellEnd"/>
      <w:r w:rsidRPr="00B01F62">
        <w:rPr>
          <w:rFonts w:eastAsia="Times New Roman" w:cs="Arial"/>
          <w:color w:val="222222"/>
          <w:sz w:val="24"/>
          <w:szCs w:val="24"/>
        </w:rPr>
        <w:t xml:space="preserve"> laboratory, he worked to successfully generate tissue-engineered small intestine (TESI) with a functionally integrated enteric nervous system derived exclusively from human embryonic (</w:t>
      </w:r>
      <w:proofErr w:type="spellStart"/>
      <w:r w:rsidRPr="00B01F62">
        <w:rPr>
          <w:rFonts w:eastAsia="Times New Roman" w:cs="Arial"/>
          <w:color w:val="222222"/>
          <w:sz w:val="24"/>
          <w:szCs w:val="24"/>
        </w:rPr>
        <w:t>hESCs</w:t>
      </w:r>
      <w:proofErr w:type="spellEnd"/>
      <w:r w:rsidRPr="00B01F62">
        <w:rPr>
          <w:rFonts w:eastAsia="Times New Roman" w:cs="Arial"/>
          <w:color w:val="222222"/>
          <w:sz w:val="24"/>
          <w:szCs w:val="24"/>
        </w:rPr>
        <w:t>) and induced pluripotent stem cells (</w:t>
      </w:r>
      <w:proofErr w:type="spellStart"/>
      <w:r w:rsidRPr="00B01F62">
        <w:rPr>
          <w:rFonts w:eastAsia="Times New Roman" w:cs="Arial"/>
          <w:color w:val="222222"/>
          <w:sz w:val="24"/>
          <w:szCs w:val="24"/>
        </w:rPr>
        <w:t>hIPSCs</w:t>
      </w:r>
      <w:proofErr w:type="spellEnd"/>
      <w:r w:rsidRPr="00B01F62">
        <w:rPr>
          <w:rFonts w:eastAsia="Times New Roman" w:cs="Arial"/>
          <w:color w:val="222222"/>
          <w:sz w:val="24"/>
          <w:szCs w:val="24"/>
        </w:rPr>
        <w:t>). This method may provide a novel approach to treat devastating inherited and acquired gastrointestinal diseases in the pediatric and adult populations.</w:t>
      </w:r>
    </w:p>
    <w:p w14:paraId="21A47E32" w14:textId="77777777" w:rsidR="00B01F62" w:rsidRPr="00414EB5" w:rsidRDefault="00B01F62" w:rsidP="00414EB5">
      <w:pPr>
        <w:shd w:val="clear" w:color="auto" w:fill="FFFFFF"/>
        <w:spacing w:after="0" w:line="360" w:lineRule="auto"/>
        <w:jc w:val="both"/>
        <w:rPr>
          <w:rFonts w:eastAsia="Times New Roman" w:cs="Arial"/>
          <w:color w:val="222222"/>
          <w:sz w:val="24"/>
          <w:szCs w:val="24"/>
        </w:rPr>
      </w:pPr>
    </w:p>
    <w:sectPr w:rsidR="00B01F62" w:rsidRPr="00414E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A10"/>
    <w:rsid w:val="000147B2"/>
    <w:rsid w:val="0005037F"/>
    <w:rsid w:val="000B23B6"/>
    <w:rsid w:val="00124134"/>
    <w:rsid w:val="0018159E"/>
    <w:rsid w:val="00251203"/>
    <w:rsid w:val="00414EB5"/>
    <w:rsid w:val="00447D69"/>
    <w:rsid w:val="00472614"/>
    <w:rsid w:val="004C64E4"/>
    <w:rsid w:val="004D5A10"/>
    <w:rsid w:val="00510603"/>
    <w:rsid w:val="00701AAF"/>
    <w:rsid w:val="00854C23"/>
    <w:rsid w:val="00896C47"/>
    <w:rsid w:val="00A53CDA"/>
    <w:rsid w:val="00B01F62"/>
    <w:rsid w:val="00B3132D"/>
    <w:rsid w:val="00B51899"/>
    <w:rsid w:val="00BD3771"/>
    <w:rsid w:val="00C40FAF"/>
    <w:rsid w:val="00D61571"/>
    <w:rsid w:val="00DF2F79"/>
    <w:rsid w:val="00EC2BD8"/>
    <w:rsid w:val="00FA2311"/>
    <w:rsid w:val="00FE1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80F59"/>
  <w15:chartTrackingRefBased/>
  <w15:docId w15:val="{863631F9-D29D-42D4-A8E4-E5778307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414EB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4134"/>
    <w:pPr>
      <w:spacing w:after="0" w:line="240" w:lineRule="auto"/>
    </w:pPr>
    <w:rPr>
      <w:rFonts w:ascii="Times New Roman" w:hAnsi="Times New Roman" w:cs="Times New Roman"/>
      <w:sz w:val="24"/>
      <w:szCs w:val="24"/>
    </w:rPr>
  </w:style>
  <w:style w:type="character" w:styleId="Emphasis">
    <w:name w:val="Emphasis"/>
    <w:basedOn w:val="DefaultParagraphFont"/>
    <w:uiPriority w:val="20"/>
    <w:qFormat/>
    <w:rsid w:val="00124134"/>
    <w:rPr>
      <w:i/>
      <w:iCs/>
    </w:rPr>
  </w:style>
  <w:style w:type="character" w:styleId="Hyperlink">
    <w:name w:val="Hyperlink"/>
    <w:basedOn w:val="DefaultParagraphFont"/>
    <w:uiPriority w:val="99"/>
    <w:semiHidden/>
    <w:unhideWhenUsed/>
    <w:rsid w:val="00124134"/>
    <w:rPr>
      <w:color w:val="0563C1" w:themeColor="hyperlink"/>
      <w:u w:val="single"/>
    </w:rPr>
  </w:style>
  <w:style w:type="character" w:customStyle="1" w:styleId="Heading4Char">
    <w:name w:val="Heading 4 Char"/>
    <w:basedOn w:val="DefaultParagraphFont"/>
    <w:link w:val="Heading4"/>
    <w:uiPriority w:val="9"/>
    <w:rsid w:val="00414EB5"/>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BD3771"/>
    <w:rPr>
      <w:sz w:val="16"/>
      <w:szCs w:val="16"/>
    </w:rPr>
  </w:style>
  <w:style w:type="paragraph" w:styleId="CommentText">
    <w:name w:val="annotation text"/>
    <w:basedOn w:val="Normal"/>
    <w:link w:val="CommentTextChar"/>
    <w:uiPriority w:val="99"/>
    <w:semiHidden/>
    <w:unhideWhenUsed/>
    <w:rsid w:val="00BD3771"/>
    <w:pPr>
      <w:spacing w:line="240" w:lineRule="auto"/>
    </w:pPr>
    <w:rPr>
      <w:sz w:val="20"/>
      <w:szCs w:val="20"/>
    </w:rPr>
  </w:style>
  <w:style w:type="character" w:customStyle="1" w:styleId="CommentTextChar">
    <w:name w:val="Comment Text Char"/>
    <w:basedOn w:val="DefaultParagraphFont"/>
    <w:link w:val="CommentText"/>
    <w:uiPriority w:val="99"/>
    <w:semiHidden/>
    <w:rsid w:val="00BD3771"/>
    <w:rPr>
      <w:sz w:val="20"/>
      <w:szCs w:val="20"/>
    </w:rPr>
  </w:style>
  <w:style w:type="paragraph" w:styleId="CommentSubject">
    <w:name w:val="annotation subject"/>
    <w:basedOn w:val="CommentText"/>
    <w:next w:val="CommentText"/>
    <w:link w:val="CommentSubjectChar"/>
    <w:uiPriority w:val="99"/>
    <w:semiHidden/>
    <w:unhideWhenUsed/>
    <w:rsid w:val="00BD3771"/>
    <w:rPr>
      <w:b/>
      <w:bCs/>
    </w:rPr>
  </w:style>
  <w:style w:type="character" w:customStyle="1" w:styleId="CommentSubjectChar">
    <w:name w:val="Comment Subject Char"/>
    <w:basedOn w:val="CommentTextChar"/>
    <w:link w:val="CommentSubject"/>
    <w:uiPriority w:val="99"/>
    <w:semiHidden/>
    <w:rsid w:val="00BD3771"/>
    <w:rPr>
      <w:b/>
      <w:bCs/>
      <w:sz w:val="20"/>
      <w:szCs w:val="20"/>
    </w:rPr>
  </w:style>
  <w:style w:type="paragraph" w:styleId="BalloonText">
    <w:name w:val="Balloon Text"/>
    <w:basedOn w:val="Normal"/>
    <w:link w:val="BalloonTextChar"/>
    <w:uiPriority w:val="99"/>
    <w:semiHidden/>
    <w:unhideWhenUsed/>
    <w:rsid w:val="00BD37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7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213254">
      <w:bodyDiv w:val="1"/>
      <w:marLeft w:val="0"/>
      <w:marRight w:val="0"/>
      <w:marTop w:val="0"/>
      <w:marBottom w:val="0"/>
      <w:divBdr>
        <w:top w:val="none" w:sz="0" w:space="0" w:color="auto"/>
        <w:left w:val="none" w:sz="0" w:space="0" w:color="auto"/>
        <w:bottom w:val="none" w:sz="0" w:space="0" w:color="auto"/>
        <w:right w:val="none" w:sz="0" w:space="0" w:color="auto"/>
      </w:divBdr>
    </w:div>
    <w:div w:id="1022904255">
      <w:bodyDiv w:val="1"/>
      <w:marLeft w:val="0"/>
      <w:marRight w:val="0"/>
      <w:marTop w:val="0"/>
      <w:marBottom w:val="0"/>
      <w:divBdr>
        <w:top w:val="none" w:sz="0" w:space="0" w:color="auto"/>
        <w:left w:val="none" w:sz="0" w:space="0" w:color="auto"/>
        <w:bottom w:val="none" w:sz="0" w:space="0" w:color="auto"/>
        <w:right w:val="none" w:sz="0" w:space="0" w:color="auto"/>
      </w:divBdr>
    </w:div>
    <w:div w:id="1135411637">
      <w:bodyDiv w:val="1"/>
      <w:marLeft w:val="0"/>
      <w:marRight w:val="0"/>
      <w:marTop w:val="0"/>
      <w:marBottom w:val="0"/>
      <w:divBdr>
        <w:top w:val="none" w:sz="0" w:space="0" w:color="auto"/>
        <w:left w:val="none" w:sz="0" w:space="0" w:color="auto"/>
        <w:bottom w:val="none" w:sz="0" w:space="0" w:color="auto"/>
        <w:right w:val="none" w:sz="0" w:space="0" w:color="auto"/>
      </w:divBdr>
    </w:div>
    <w:div w:id="1269124338">
      <w:bodyDiv w:val="1"/>
      <w:marLeft w:val="0"/>
      <w:marRight w:val="0"/>
      <w:marTop w:val="0"/>
      <w:marBottom w:val="0"/>
      <w:divBdr>
        <w:top w:val="none" w:sz="0" w:space="0" w:color="auto"/>
        <w:left w:val="none" w:sz="0" w:space="0" w:color="auto"/>
        <w:bottom w:val="none" w:sz="0" w:space="0" w:color="auto"/>
        <w:right w:val="none" w:sz="0" w:space="0" w:color="auto"/>
      </w:divBdr>
      <w:divsChild>
        <w:div w:id="640814575">
          <w:marLeft w:val="0"/>
          <w:marRight w:val="0"/>
          <w:marTop w:val="0"/>
          <w:marBottom w:val="0"/>
          <w:divBdr>
            <w:top w:val="none" w:sz="0" w:space="0" w:color="auto"/>
            <w:left w:val="none" w:sz="0" w:space="0" w:color="auto"/>
            <w:bottom w:val="none" w:sz="0" w:space="0" w:color="auto"/>
            <w:right w:val="none" w:sz="0" w:space="0" w:color="auto"/>
          </w:divBdr>
        </w:div>
        <w:div w:id="491262030">
          <w:marLeft w:val="0"/>
          <w:marRight w:val="0"/>
          <w:marTop w:val="0"/>
          <w:marBottom w:val="0"/>
          <w:divBdr>
            <w:top w:val="none" w:sz="0" w:space="0" w:color="auto"/>
            <w:left w:val="none" w:sz="0" w:space="0" w:color="auto"/>
            <w:bottom w:val="none" w:sz="0" w:space="0" w:color="auto"/>
            <w:right w:val="none" w:sz="0" w:space="0" w:color="auto"/>
          </w:divBdr>
        </w:div>
        <w:div w:id="484324671">
          <w:marLeft w:val="0"/>
          <w:marRight w:val="0"/>
          <w:marTop w:val="0"/>
          <w:marBottom w:val="0"/>
          <w:divBdr>
            <w:top w:val="none" w:sz="0" w:space="0" w:color="auto"/>
            <w:left w:val="none" w:sz="0" w:space="0" w:color="auto"/>
            <w:bottom w:val="none" w:sz="0" w:space="0" w:color="auto"/>
            <w:right w:val="none" w:sz="0" w:space="0" w:color="auto"/>
          </w:divBdr>
        </w:div>
      </w:divsChild>
    </w:div>
    <w:div w:id="1327321939">
      <w:bodyDiv w:val="1"/>
      <w:marLeft w:val="0"/>
      <w:marRight w:val="0"/>
      <w:marTop w:val="0"/>
      <w:marBottom w:val="0"/>
      <w:divBdr>
        <w:top w:val="none" w:sz="0" w:space="0" w:color="auto"/>
        <w:left w:val="none" w:sz="0" w:space="0" w:color="auto"/>
        <w:bottom w:val="none" w:sz="0" w:space="0" w:color="auto"/>
        <w:right w:val="none" w:sz="0" w:space="0" w:color="auto"/>
      </w:divBdr>
    </w:div>
    <w:div w:id="212469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rutarhealth.org/" TargetMode="External"/><Relationship Id="rId13" Type="http://schemas.openxmlformats.org/officeDocument/2006/relationships/hyperlink" Target="http://www.nih.gov/" TargetMode="External"/><Relationship Id="rId3" Type="http://schemas.openxmlformats.org/officeDocument/2006/relationships/settings" Target="settings.xml"/><Relationship Id="rId7" Type="http://schemas.openxmlformats.org/officeDocument/2006/relationships/hyperlink" Target="http://www.ascrs.org/" TargetMode="External"/><Relationship Id="rId12" Type="http://schemas.openxmlformats.org/officeDocument/2006/relationships/hyperlink" Target="http://www.umassmed.edu/gsb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pennstatehershey.org/web/college" TargetMode="External"/><Relationship Id="rId11" Type="http://schemas.openxmlformats.org/officeDocument/2006/relationships/hyperlink" Target="http://www.outcomes-umassmed.org/" TargetMode="External"/><Relationship Id="rId5" Type="http://schemas.openxmlformats.org/officeDocument/2006/relationships/hyperlink" Target="http://www.umassmed.edu/surgery/divisions-and-programs/colorectal_aboutus/colorectal_aboutus/" TargetMode="External"/><Relationship Id="rId15" Type="http://schemas.openxmlformats.org/officeDocument/2006/relationships/theme" Target="theme/theme1.xml"/><Relationship Id="rId10" Type="http://schemas.openxmlformats.org/officeDocument/2006/relationships/hyperlink" Target="http://www.umassmed.edu/surgery/divisions-and-programs/trauma-and-surgical-critical-care/about-us/" TargetMode="External"/><Relationship Id="rId4" Type="http://schemas.openxmlformats.org/officeDocument/2006/relationships/webSettings" Target="webSettings.xml"/><Relationship Id="rId9" Type="http://schemas.openxmlformats.org/officeDocument/2006/relationships/hyperlink" Target="http://www.umass.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A192F-9119-4C47-BF80-E8B722AEB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1306</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McLoughlin, Robert</dc:creator>
  <cp:keywords/>
  <dc:description/>
  <cp:lastModifiedBy>McLoughlin, Robert</cp:lastModifiedBy>
  <cp:revision>4</cp:revision>
  <dcterms:created xsi:type="dcterms:W3CDTF">2017-07-31T14:31:00Z</dcterms:created>
  <dcterms:modified xsi:type="dcterms:W3CDTF">2018-06-05T15:31:00Z</dcterms:modified>
</cp:coreProperties>
</file>