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D64" w:rsidRDefault="00945D64" w:rsidP="00945D64">
      <w:pPr>
        <w:pBdr>
          <w:bottom w:val="single" w:sz="12" w:space="1" w:color="auto"/>
        </w:pBdr>
        <w:jc w:val="center"/>
      </w:pPr>
      <w:r>
        <w:rPr>
          <w:noProof/>
        </w:rPr>
        <w:drawing>
          <wp:inline distT="0" distB="0" distL="0" distR="0" wp14:anchorId="42CE902C" wp14:editId="097DBFCE">
            <wp:extent cx="2481245" cy="1394460"/>
            <wp:effectExtent l="0" t="0" r="0" b="0"/>
            <wp:docPr id="1" name="Picture 1" descr="http://www.liquidatedstuff.com/images/400_hahahayaa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quidatedstuff.com/images/400_hahahayaay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1245" cy="1394460"/>
                    </a:xfrm>
                    <a:prstGeom prst="rect">
                      <a:avLst/>
                    </a:prstGeom>
                    <a:noFill/>
                    <a:ln>
                      <a:noFill/>
                    </a:ln>
                  </pic:spPr>
                </pic:pic>
              </a:graphicData>
            </a:graphic>
          </wp:inline>
        </w:drawing>
      </w:r>
    </w:p>
    <w:p w:rsidR="00945D64" w:rsidRPr="008F3A41" w:rsidRDefault="00945D64" w:rsidP="00945D64">
      <w:pPr>
        <w:spacing w:line="240" w:lineRule="auto"/>
        <w:rPr>
          <w:b/>
          <w:sz w:val="20"/>
          <w:szCs w:val="20"/>
          <w:u w:val="single"/>
        </w:rPr>
      </w:pPr>
      <w:r w:rsidRPr="008F3A41">
        <w:rPr>
          <w:b/>
          <w:sz w:val="20"/>
          <w:szCs w:val="20"/>
          <w:u w:val="single"/>
        </w:rPr>
        <w:t>Acceptable Items:</w:t>
      </w:r>
    </w:p>
    <w:p w:rsidR="00945D64" w:rsidRDefault="00945D64" w:rsidP="00945D64">
      <w:pPr>
        <w:pStyle w:val="ListParagraph"/>
        <w:numPr>
          <w:ilvl w:val="0"/>
          <w:numId w:val="2"/>
        </w:numPr>
        <w:spacing w:line="240" w:lineRule="auto"/>
        <w:rPr>
          <w:sz w:val="20"/>
          <w:szCs w:val="20"/>
        </w:rPr>
        <w:sectPr w:rsidR="00945D64" w:rsidSect="00530403">
          <w:pgSz w:w="12240" w:h="15840"/>
          <w:pgMar w:top="720" w:right="720" w:bottom="720" w:left="720" w:header="720" w:footer="720" w:gutter="0"/>
          <w:cols w:space="720"/>
          <w:docGrid w:linePitch="360"/>
        </w:sectPr>
      </w:pP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lastRenderedPageBreak/>
        <w:t>Phones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Printers</w:t>
      </w:r>
      <w:r w:rsidR="0062037D">
        <w:rPr>
          <w:sz w:val="18"/>
          <w:szCs w:val="18"/>
        </w:rPr>
        <w: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Batteries</w:t>
      </w:r>
      <w:r w:rsidR="0062037D">
        <w:rPr>
          <w:sz w:val="18"/>
          <w:szCs w:val="18"/>
        </w:rPr>
        <w:t xml:space="preserve"> *</w:t>
      </w:r>
    </w:p>
    <w:p w:rsidR="00945D64" w:rsidRPr="008F3A41" w:rsidRDefault="00926FFB" w:rsidP="00945D64">
      <w:pPr>
        <w:pStyle w:val="ListParagraph"/>
        <w:numPr>
          <w:ilvl w:val="0"/>
          <w:numId w:val="2"/>
        </w:numPr>
        <w:spacing w:line="240" w:lineRule="auto"/>
        <w:rPr>
          <w:b/>
          <w:sz w:val="18"/>
          <w:szCs w:val="18"/>
          <w:u w:val="single"/>
        </w:rPr>
      </w:pPr>
      <w:r>
        <w:rPr>
          <w:sz w:val="18"/>
          <w:szCs w:val="18"/>
        </w:rPr>
        <w:t xml:space="preserve">Computer </w:t>
      </w:r>
      <w:r w:rsidR="00945D64" w:rsidRPr="008F3A41">
        <w:rPr>
          <w:sz w:val="18"/>
          <w:szCs w:val="18"/>
        </w:rPr>
        <w:t>Speakers</w:t>
      </w:r>
      <w:r>
        <w:rPr>
          <w:sz w:val="18"/>
          <w:szCs w:val="18"/>
        </w:rPr>
        <w:t xml:space="preserve">  (Household are $10.00 a set)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Ballasts</w:t>
      </w:r>
      <w:r w:rsidR="0062037D">
        <w:rPr>
          <w:sz w:val="18"/>
          <w:szCs w:val="18"/>
        </w:rPr>
        <w: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Wire</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Cell Phones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Lawn Mowers</w:t>
      </w:r>
      <w:r w:rsidR="00EC550F">
        <w:rPr>
          <w:sz w:val="18"/>
          <w:szCs w:val="18"/>
        </w:rPr>
        <w:t xml:space="preserve"> </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Medical Equipment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White Goods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PC’s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 xml:space="preserve">Copiers </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Fax Machines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Scanners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Servers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Switches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Microwaves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lastRenderedPageBreak/>
        <w:t>Light Fixtures</w:t>
      </w:r>
      <w:r w:rsidR="0046599B">
        <w:rPr>
          <w:sz w:val="18"/>
          <w:szCs w:val="18"/>
        </w:rPr>
        <w: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Electrical Equipment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Laptops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Modems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Radios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Towers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Routers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Switch Gear</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Refrigerators</w:t>
      </w:r>
      <w:r w:rsidR="0046599B">
        <w:rPr>
          <w:sz w:val="18"/>
          <w:szCs w:val="18"/>
        </w:rPr>
        <w: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 xml:space="preserve">Chargers </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AC Units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All Appliances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Fire Alarm Equipment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Scrap Metals</w:t>
      </w:r>
      <w:r w:rsidR="0046599B">
        <w:rPr>
          <w:sz w:val="18"/>
          <w:szCs w:val="18"/>
        </w:rPr>
        <w: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Pipe</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Battery Operated Tools</w:t>
      </w:r>
      <w:r w:rsidR="0062037D">
        <w:rPr>
          <w:sz w:val="18"/>
          <w:szCs w:val="18"/>
        </w:rPr>
        <w:t xml:space="preserve"> (The batteries are $.80/</w:t>
      </w:r>
      <w:proofErr w:type="spellStart"/>
      <w:r w:rsidR="0062037D">
        <w:rPr>
          <w:sz w:val="18"/>
          <w:szCs w:val="18"/>
        </w:rPr>
        <w:t>lb</w:t>
      </w:r>
      <w:proofErr w:type="spellEnd"/>
      <w:r w:rsidR="0062037D">
        <w:rPr>
          <w:sz w:val="18"/>
          <w:szCs w:val="18"/>
        </w:rPr>
        <w: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Filing Cabinets</w:t>
      </w:r>
      <w:r w:rsidR="0046599B">
        <w:rPr>
          <w:sz w:val="18"/>
          <w:szCs w:val="18"/>
        </w:rPr>
        <w:t>*</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lastRenderedPageBreak/>
        <w:t>Printed Circuit Boards</w:t>
      </w:r>
    </w:p>
    <w:p w:rsidR="00945D64" w:rsidRPr="008F3A41" w:rsidRDefault="00945D64" w:rsidP="00945D64">
      <w:pPr>
        <w:pStyle w:val="ListParagraph"/>
        <w:numPr>
          <w:ilvl w:val="0"/>
          <w:numId w:val="2"/>
        </w:numPr>
        <w:spacing w:line="240" w:lineRule="auto"/>
        <w:rPr>
          <w:b/>
          <w:sz w:val="18"/>
          <w:szCs w:val="18"/>
          <w:u w:val="single"/>
        </w:rPr>
      </w:pPr>
      <w:r w:rsidRPr="008F3A41">
        <w:rPr>
          <w:sz w:val="18"/>
          <w:szCs w:val="18"/>
        </w:rPr>
        <w:t>Metal Desks</w:t>
      </w:r>
      <w:r w:rsidR="0046599B">
        <w:rPr>
          <w:sz w:val="18"/>
          <w:szCs w:val="18"/>
        </w:rPr>
        <w:t>*</w:t>
      </w:r>
    </w:p>
    <w:p w:rsidR="00945D64" w:rsidRPr="00A62003" w:rsidRDefault="00945D64" w:rsidP="00945D64">
      <w:pPr>
        <w:pStyle w:val="ListParagraph"/>
        <w:numPr>
          <w:ilvl w:val="0"/>
          <w:numId w:val="2"/>
        </w:numPr>
        <w:spacing w:line="240" w:lineRule="auto"/>
        <w:rPr>
          <w:b/>
          <w:sz w:val="18"/>
          <w:szCs w:val="18"/>
          <w:u w:val="single"/>
        </w:rPr>
      </w:pPr>
      <w:r w:rsidRPr="008F3A41">
        <w:rPr>
          <w:sz w:val="18"/>
          <w:szCs w:val="18"/>
        </w:rPr>
        <w:t>Bicycles</w:t>
      </w:r>
      <w:r w:rsidR="0062037D">
        <w:rPr>
          <w:sz w:val="18"/>
          <w:szCs w:val="18"/>
        </w:rPr>
        <w:t>*</w:t>
      </w:r>
    </w:p>
    <w:p w:rsidR="002E5ED5" w:rsidRDefault="002E5ED5" w:rsidP="00A62003">
      <w:pPr>
        <w:pStyle w:val="ListParagraph"/>
        <w:numPr>
          <w:ilvl w:val="0"/>
          <w:numId w:val="2"/>
        </w:numPr>
        <w:rPr>
          <w:sz w:val="18"/>
          <w:szCs w:val="18"/>
        </w:rPr>
      </w:pPr>
      <w:r>
        <w:rPr>
          <w:sz w:val="18"/>
          <w:szCs w:val="18"/>
        </w:rPr>
        <w:t>Keyboards</w:t>
      </w:r>
    </w:p>
    <w:p w:rsidR="00926FFB" w:rsidRDefault="00926FFB" w:rsidP="00926FFB">
      <w:pPr>
        <w:pStyle w:val="ListParagraph"/>
        <w:ind w:left="780"/>
        <w:rPr>
          <w:sz w:val="18"/>
          <w:szCs w:val="18"/>
        </w:rPr>
      </w:pPr>
    </w:p>
    <w:p w:rsidR="00945D64" w:rsidRDefault="00945D64" w:rsidP="00945D64">
      <w:pPr>
        <w:pStyle w:val="ListParagraph"/>
        <w:spacing w:line="240" w:lineRule="auto"/>
        <w:rPr>
          <w:sz w:val="18"/>
          <w:szCs w:val="18"/>
        </w:rPr>
      </w:pPr>
    </w:p>
    <w:p w:rsidR="00F64FC8" w:rsidRDefault="00F64FC8" w:rsidP="00945D64">
      <w:pPr>
        <w:pStyle w:val="ListParagraph"/>
        <w:spacing w:line="240" w:lineRule="auto"/>
        <w:rPr>
          <w:sz w:val="18"/>
          <w:szCs w:val="18"/>
        </w:rPr>
      </w:pPr>
    </w:p>
    <w:p w:rsidR="00F64FC8" w:rsidRPr="00F64FC8" w:rsidRDefault="00F64FC8" w:rsidP="00945D64">
      <w:pPr>
        <w:pStyle w:val="ListParagraph"/>
        <w:spacing w:line="240" w:lineRule="auto"/>
        <w:rPr>
          <w:b/>
          <w:i/>
          <w:sz w:val="18"/>
          <w:szCs w:val="18"/>
        </w:rPr>
      </w:pPr>
    </w:p>
    <w:p w:rsidR="00F64FC8" w:rsidRPr="00F64FC8" w:rsidRDefault="00F64FC8" w:rsidP="00945D64">
      <w:pPr>
        <w:pStyle w:val="ListParagraph"/>
        <w:spacing w:line="240" w:lineRule="auto"/>
        <w:rPr>
          <w:b/>
          <w:i/>
          <w:sz w:val="18"/>
          <w:szCs w:val="18"/>
        </w:rPr>
        <w:sectPr w:rsidR="00F64FC8" w:rsidRPr="00F64FC8" w:rsidSect="0080216E">
          <w:type w:val="continuous"/>
          <w:pgSz w:w="12240" w:h="15840"/>
          <w:pgMar w:top="720" w:right="720" w:bottom="720" w:left="720" w:header="720" w:footer="720" w:gutter="0"/>
          <w:cols w:num="3" w:space="720"/>
          <w:docGrid w:linePitch="360"/>
        </w:sectPr>
      </w:pPr>
      <w:r w:rsidRPr="00F64FC8">
        <w:rPr>
          <w:b/>
          <w:i/>
          <w:sz w:val="18"/>
          <w:szCs w:val="18"/>
        </w:rPr>
        <w:t>***Keep in mind, the above items are a guideline – if you have something to recycle, that plugs in or is metal and you do not see it on this list, please call or email me.  Chances are that we take it</w:t>
      </w:r>
      <w:proofErr w:type="gramStart"/>
      <w:r w:rsidRPr="00F64FC8">
        <w:rPr>
          <w:b/>
          <w:i/>
          <w:sz w:val="18"/>
          <w:szCs w:val="18"/>
        </w:rPr>
        <w:t>.*</w:t>
      </w:r>
      <w:proofErr w:type="gramEnd"/>
      <w:r w:rsidRPr="00F64FC8">
        <w:rPr>
          <w:b/>
          <w:i/>
          <w:sz w:val="18"/>
          <w:szCs w:val="18"/>
        </w:rPr>
        <w:t>**</w:t>
      </w:r>
    </w:p>
    <w:p w:rsidR="0046599B" w:rsidRDefault="0046599B" w:rsidP="00945D64">
      <w:pPr>
        <w:ind w:left="360"/>
        <w:rPr>
          <w:b/>
          <w:sz w:val="28"/>
          <w:szCs w:val="28"/>
        </w:rPr>
      </w:pPr>
    </w:p>
    <w:p w:rsidR="00945D64" w:rsidRPr="00945D64" w:rsidRDefault="00945D64" w:rsidP="00945D64">
      <w:pPr>
        <w:ind w:left="360"/>
        <w:rPr>
          <w:b/>
          <w:sz w:val="28"/>
          <w:szCs w:val="28"/>
        </w:rPr>
      </w:pPr>
      <w:r>
        <w:rPr>
          <w:b/>
          <w:sz w:val="28"/>
          <w:szCs w:val="28"/>
        </w:rPr>
        <w:t>-CHARGEA</w:t>
      </w:r>
      <w:r w:rsidR="009A1613">
        <w:rPr>
          <w:b/>
          <w:sz w:val="28"/>
          <w:szCs w:val="28"/>
        </w:rPr>
        <w:t>BL</w:t>
      </w:r>
      <w:r>
        <w:rPr>
          <w:b/>
          <w:sz w:val="28"/>
          <w:szCs w:val="28"/>
        </w:rPr>
        <w:t>E ITEMS</w:t>
      </w:r>
      <w:r w:rsidR="009A1613">
        <w:rPr>
          <w:b/>
          <w:sz w:val="28"/>
          <w:szCs w:val="28"/>
        </w:rPr>
        <w:t xml:space="preserve"> </w:t>
      </w:r>
      <w:r w:rsidR="00EC550F">
        <w:rPr>
          <w:b/>
          <w:sz w:val="28"/>
          <w:szCs w:val="28"/>
        </w:rPr>
        <w:t xml:space="preserve">– Some Metal/Appliances May Be Subject to a Pick </w:t>
      </w:r>
      <w:proofErr w:type="gramStart"/>
      <w:r w:rsidR="00EC550F">
        <w:rPr>
          <w:b/>
          <w:sz w:val="28"/>
          <w:szCs w:val="28"/>
        </w:rPr>
        <w:t>Up</w:t>
      </w:r>
      <w:proofErr w:type="gramEnd"/>
      <w:r w:rsidR="00EC550F">
        <w:rPr>
          <w:b/>
          <w:sz w:val="28"/>
          <w:szCs w:val="28"/>
        </w:rPr>
        <w:t xml:space="preserve"> Fee - </w:t>
      </w:r>
    </w:p>
    <w:p w:rsidR="00945D64" w:rsidRDefault="00254915" w:rsidP="00945D64">
      <w:pPr>
        <w:pStyle w:val="ListParagraph"/>
        <w:numPr>
          <w:ilvl w:val="0"/>
          <w:numId w:val="4"/>
        </w:numPr>
        <w:rPr>
          <w:sz w:val="18"/>
          <w:szCs w:val="18"/>
        </w:rPr>
      </w:pPr>
      <w:r w:rsidRPr="00254915">
        <w:rPr>
          <w:sz w:val="18"/>
          <w:szCs w:val="18"/>
          <w:u w:val="single"/>
        </w:rPr>
        <w:t>TV’s</w:t>
      </w:r>
      <w:r w:rsidR="00C27824">
        <w:rPr>
          <w:sz w:val="18"/>
          <w:szCs w:val="18"/>
        </w:rPr>
        <w:t xml:space="preserve"> are $3</w:t>
      </w:r>
      <w:r w:rsidR="00DC7A42">
        <w:rPr>
          <w:sz w:val="18"/>
          <w:szCs w:val="18"/>
        </w:rPr>
        <w:t>0</w:t>
      </w:r>
      <w:r>
        <w:rPr>
          <w:sz w:val="18"/>
          <w:szCs w:val="18"/>
        </w:rPr>
        <w:t>.00 apiece</w:t>
      </w:r>
    </w:p>
    <w:p w:rsidR="00254915" w:rsidRPr="00212C82" w:rsidRDefault="00254915" w:rsidP="00945D64">
      <w:pPr>
        <w:pStyle w:val="ListParagraph"/>
        <w:numPr>
          <w:ilvl w:val="0"/>
          <w:numId w:val="4"/>
        </w:numPr>
        <w:rPr>
          <w:sz w:val="18"/>
          <w:szCs w:val="18"/>
        </w:rPr>
      </w:pPr>
      <w:r>
        <w:rPr>
          <w:sz w:val="18"/>
          <w:szCs w:val="18"/>
          <w:u w:val="single"/>
        </w:rPr>
        <w:t xml:space="preserve">CRT Monitors: </w:t>
      </w:r>
      <w:r>
        <w:rPr>
          <w:sz w:val="18"/>
          <w:szCs w:val="18"/>
        </w:rPr>
        <w:t xml:space="preserve">are $15.00 apiece </w:t>
      </w:r>
      <w:r w:rsidR="00BC7FC3">
        <w:rPr>
          <w:sz w:val="18"/>
          <w:szCs w:val="18"/>
        </w:rPr>
        <w:t>with or without a computer</w:t>
      </w:r>
      <w:r>
        <w:rPr>
          <w:sz w:val="18"/>
          <w:szCs w:val="18"/>
        </w:rPr>
        <w:t xml:space="preserve"> / </w:t>
      </w:r>
      <w:r w:rsidRPr="00254915">
        <w:rPr>
          <w:sz w:val="18"/>
          <w:szCs w:val="18"/>
          <w:u w:val="single"/>
        </w:rPr>
        <w:t>Flat Screen Monitors</w:t>
      </w:r>
      <w:r>
        <w:rPr>
          <w:sz w:val="18"/>
          <w:szCs w:val="18"/>
        </w:rPr>
        <w:t xml:space="preserve"> </w:t>
      </w:r>
      <w:r w:rsidR="00A63008" w:rsidRPr="00254915">
        <w:rPr>
          <w:i/>
          <w:sz w:val="18"/>
          <w:szCs w:val="18"/>
        </w:rPr>
        <w:t>without</w:t>
      </w:r>
      <w:r w:rsidR="00A63008">
        <w:rPr>
          <w:sz w:val="18"/>
          <w:szCs w:val="18"/>
        </w:rPr>
        <w:t xml:space="preserve"> </w:t>
      </w:r>
      <w:r>
        <w:rPr>
          <w:sz w:val="18"/>
          <w:szCs w:val="18"/>
        </w:rPr>
        <w:t>a computer are $15.00 apiece</w:t>
      </w:r>
    </w:p>
    <w:p w:rsidR="00945D64" w:rsidRPr="00212C82" w:rsidRDefault="00945D64" w:rsidP="00945D64">
      <w:pPr>
        <w:pStyle w:val="ListParagraph"/>
        <w:numPr>
          <w:ilvl w:val="0"/>
          <w:numId w:val="4"/>
        </w:numPr>
        <w:rPr>
          <w:sz w:val="18"/>
          <w:szCs w:val="18"/>
        </w:rPr>
      </w:pPr>
      <w:r w:rsidRPr="00254915">
        <w:rPr>
          <w:sz w:val="18"/>
          <w:szCs w:val="18"/>
          <w:u w:val="single"/>
        </w:rPr>
        <w:t>Light Bulbs</w:t>
      </w:r>
      <w:r w:rsidRPr="00212C82">
        <w:rPr>
          <w:sz w:val="18"/>
          <w:szCs w:val="18"/>
        </w:rPr>
        <w:t xml:space="preserve"> </w:t>
      </w:r>
      <w:r w:rsidR="00254915">
        <w:rPr>
          <w:sz w:val="18"/>
          <w:szCs w:val="18"/>
        </w:rPr>
        <w:t>[Call for Pricing]</w:t>
      </w:r>
      <w:r w:rsidR="00926FFB">
        <w:rPr>
          <w:sz w:val="18"/>
          <w:szCs w:val="18"/>
        </w:rPr>
        <w:t xml:space="preserve">  ****Not Accepted on Recycle Days ****</w:t>
      </w:r>
    </w:p>
    <w:p w:rsidR="00945D64" w:rsidRPr="00212C82" w:rsidRDefault="00945D64" w:rsidP="00945D64">
      <w:pPr>
        <w:pStyle w:val="ListParagraph"/>
        <w:numPr>
          <w:ilvl w:val="0"/>
          <w:numId w:val="4"/>
        </w:numPr>
        <w:rPr>
          <w:sz w:val="18"/>
          <w:szCs w:val="18"/>
        </w:rPr>
      </w:pPr>
      <w:r w:rsidRPr="00254915">
        <w:rPr>
          <w:sz w:val="18"/>
          <w:szCs w:val="18"/>
          <w:u w:val="single"/>
        </w:rPr>
        <w:t xml:space="preserve">Batteries </w:t>
      </w:r>
      <w:r w:rsidRPr="00212C82">
        <w:rPr>
          <w:sz w:val="18"/>
          <w:szCs w:val="18"/>
        </w:rPr>
        <w:t>– Alkaline $.55/</w:t>
      </w:r>
      <w:proofErr w:type="spellStart"/>
      <w:r w:rsidRPr="00212C82">
        <w:rPr>
          <w:sz w:val="18"/>
          <w:szCs w:val="18"/>
        </w:rPr>
        <w:t>lb</w:t>
      </w:r>
      <w:proofErr w:type="spellEnd"/>
      <w:r w:rsidR="004D066B">
        <w:rPr>
          <w:sz w:val="18"/>
          <w:szCs w:val="18"/>
        </w:rPr>
        <w:t xml:space="preserve"> </w:t>
      </w:r>
    </w:p>
    <w:p w:rsidR="002E740F" w:rsidRPr="00212C82" w:rsidRDefault="002E740F" w:rsidP="00945D64">
      <w:pPr>
        <w:pStyle w:val="ListParagraph"/>
        <w:numPr>
          <w:ilvl w:val="0"/>
          <w:numId w:val="4"/>
        </w:numPr>
        <w:rPr>
          <w:sz w:val="18"/>
          <w:szCs w:val="18"/>
        </w:rPr>
      </w:pPr>
      <w:r w:rsidRPr="00254915">
        <w:rPr>
          <w:sz w:val="18"/>
          <w:szCs w:val="18"/>
          <w:u w:val="single"/>
        </w:rPr>
        <w:t xml:space="preserve">Wood </w:t>
      </w:r>
      <w:r>
        <w:rPr>
          <w:sz w:val="18"/>
          <w:szCs w:val="18"/>
        </w:rPr>
        <w:t>$.25/</w:t>
      </w:r>
      <w:proofErr w:type="spellStart"/>
      <w:r>
        <w:rPr>
          <w:sz w:val="18"/>
          <w:szCs w:val="18"/>
        </w:rPr>
        <w:t>lb</w:t>
      </w:r>
      <w:proofErr w:type="spellEnd"/>
    </w:p>
    <w:p w:rsidR="00945D64" w:rsidRDefault="00945D64" w:rsidP="00945D64">
      <w:pPr>
        <w:pStyle w:val="ListParagraph"/>
        <w:numPr>
          <w:ilvl w:val="0"/>
          <w:numId w:val="4"/>
        </w:numPr>
        <w:rPr>
          <w:sz w:val="18"/>
          <w:szCs w:val="18"/>
        </w:rPr>
      </w:pPr>
      <w:r w:rsidRPr="00212C82">
        <w:rPr>
          <w:sz w:val="18"/>
          <w:szCs w:val="18"/>
        </w:rPr>
        <w:t xml:space="preserve">Dumpsters – New and Pre-owned Furniture and Warehouse/Storage Equipment </w:t>
      </w:r>
      <w:r>
        <w:rPr>
          <w:sz w:val="18"/>
          <w:szCs w:val="18"/>
        </w:rPr>
        <w:t>–</w:t>
      </w:r>
      <w:r w:rsidRPr="00212C82">
        <w:rPr>
          <w:sz w:val="18"/>
          <w:szCs w:val="18"/>
        </w:rPr>
        <w:t xml:space="preserve"> Labor</w:t>
      </w:r>
    </w:p>
    <w:p w:rsidR="00926FFB" w:rsidRDefault="00926FFB" w:rsidP="00945D64">
      <w:pPr>
        <w:pStyle w:val="ListParagraph"/>
        <w:numPr>
          <w:ilvl w:val="0"/>
          <w:numId w:val="4"/>
        </w:numPr>
        <w:rPr>
          <w:sz w:val="18"/>
          <w:szCs w:val="18"/>
        </w:rPr>
      </w:pPr>
      <w:r>
        <w:rPr>
          <w:sz w:val="18"/>
          <w:szCs w:val="18"/>
        </w:rPr>
        <w:t>Car Seats $</w:t>
      </w:r>
      <w:r w:rsidR="00F02BF3">
        <w:rPr>
          <w:sz w:val="18"/>
          <w:szCs w:val="18"/>
        </w:rPr>
        <w:t>1</w:t>
      </w:r>
      <w:r>
        <w:rPr>
          <w:sz w:val="18"/>
          <w:szCs w:val="18"/>
        </w:rPr>
        <w:t>5.00 each</w:t>
      </w:r>
    </w:p>
    <w:p w:rsidR="0046599B" w:rsidRDefault="0046599B" w:rsidP="00945D64">
      <w:pPr>
        <w:pStyle w:val="ListParagraph"/>
        <w:numPr>
          <w:ilvl w:val="0"/>
          <w:numId w:val="4"/>
        </w:numPr>
        <w:rPr>
          <w:sz w:val="18"/>
          <w:szCs w:val="18"/>
        </w:rPr>
      </w:pPr>
      <w:r>
        <w:rPr>
          <w:sz w:val="18"/>
          <w:szCs w:val="18"/>
        </w:rPr>
        <w:t>Toners:   $.2</w:t>
      </w:r>
      <w:r w:rsidR="0014488D">
        <w:rPr>
          <w:sz w:val="18"/>
          <w:szCs w:val="18"/>
        </w:rPr>
        <w:t>5</w:t>
      </w:r>
      <w:bookmarkStart w:id="0" w:name="_GoBack"/>
      <w:bookmarkEnd w:id="0"/>
      <w:r>
        <w:rPr>
          <w:sz w:val="18"/>
          <w:szCs w:val="18"/>
        </w:rPr>
        <w:t>/</w:t>
      </w:r>
      <w:proofErr w:type="spellStart"/>
      <w:r>
        <w:rPr>
          <w:sz w:val="18"/>
          <w:szCs w:val="18"/>
        </w:rPr>
        <w:t>lb</w:t>
      </w:r>
      <w:proofErr w:type="spellEnd"/>
    </w:p>
    <w:p w:rsidR="0096665A" w:rsidRDefault="0096665A" w:rsidP="00945D64">
      <w:pPr>
        <w:pStyle w:val="ListParagraph"/>
        <w:numPr>
          <w:ilvl w:val="0"/>
          <w:numId w:val="4"/>
        </w:numPr>
        <w:rPr>
          <w:sz w:val="18"/>
          <w:szCs w:val="18"/>
        </w:rPr>
      </w:pPr>
      <w:r>
        <w:rPr>
          <w:sz w:val="18"/>
          <w:szCs w:val="18"/>
        </w:rPr>
        <w:t>Propane Tanks $10.00 Apiece</w:t>
      </w:r>
    </w:p>
    <w:p w:rsidR="0046599B" w:rsidRPr="0046599B" w:rsidRDefault="0046599B" w:rsidP="00945D64">
      <w:pPr>
        <w:pStyle w:val="ListParagraph"/>
        <w:numPr>
          <w:ilvl w:val="0"/>
          <w:numId w:val="4"/>
        </w:numPr>
        <w:rPr>
          <w:sz w:val="18"/>
          <w:szCs w:val="18"/>
        </w:rPr>
      </w:pPr>
      <w:r>
        <w:rPr>
          <w:i/>
          <w:sz w:val="18"/>
          <w:szCs w:val="18"/>
        </w:rPr>
        <w:t>Any Furniture is evaluated on an per a situation basis</w:t>
      </w:r>
    </w:p>
    <w:p w:rsidR="0046599B" w:rsidRDefault="0046599B" w:rsidP="00945D64">
      <w:pPr>
        <w:pStyle w:val="ListParagraph"/>
        <w:numPr>
          <w:ilvl w:val="0"/>
          <w:numId w:val="4"/>
        </w:numPr>
        <w:rPr>
          <w:sz w:val="18"/>
          <w:szCs w:val="18"/>
        </w:rPr>
      </w:pPr>
      <w:r>
        <w:rPr>
          <w:i/>
          <w:sz w:val="18"/>
          <w:szCs w:val="18"/>
        </w:rPr>
        <w:t>* May have a fee attached</w:t>
      </w:r>
    </w:p>
    <w:p w:rsidR="0090254F" w:rsidRPr="00BC7FC3" w:rsidRDefault="0090254F" w:rsidP="00945D64">
      <w:pPr>
        <w:pStyle w:val="ListParagraph"/>
        <w:numPr>
          <w:ilvl w:val="0"/>
          <w:numId w:val="4"/>
        </w:numPr>
        <w:rPr>
          <w:b/>
          <w:color w:val="FF0000"/>
          <w:sz w:val="18"/>
          <w:szCs w:val="18"/>
        </w:rPr>
      </w:pPr>
      <w:r w:rsidRPr="00BC7FC3">
        <w:rPr>
          <w:b/>
          <w:color w:val="FF0000"/>
          <w:sz w:val="18"/>
          <w:szCs w:val="18"/>
        </w:rPr>
        <w:t>*** WE DO NOT ACCEPT TOY PLASTICS, AT ALL ***</w:t>
      </w:r>
    </w:p>
    <w:p w:rsidR="00513D45" w:rsidRDefault="00513D45" w:rsidP="00513D45">
      <w:pPr>
        <w:pStyle w:val="ListParagraph"/>
        <w:rPr>
          <w:sz w:val="18"/>
          <w:szCs w:val="18"/>
        </w:rPr>
      </w:pPr>
    </w:p>
    <w:p w:rsidR="00F64FC8" w:rsidRDefault="000B027F" w:rsidP="00F64FC8">
      <w:pPr>
        <w:rPr>
          <w:sz w:val="18"/>
          <w:szCs w:val="18"/>
        </w:rPr>
      </w:pPr>
      <w:r>
        <w:rPr>
          <w:sz w:val="18"/>
          <w:szCs w:val="18"/>
        </w:rPr>
        <w:t>(P):  978-</w:t>
      </w:r>
      <w:r w:rsidR="00BA53B5">
        <w:rPr>
          <w:sz w:val="18"/>
          <w:szCs w:val="18"/>
        </w:rPr>
        <w:t>772-4545</w:t>
      </w:r>
      <w:r w:rsidR="00F64FC8">
        <w:rPr>
          <w:sz w:val="18"/>
          <w:szCs w:val="18"/>
        </w:rPr>
        <w:t xml:space="preserve">   (F):  978-</w:t>
      </w:r>
      <w:r w:rsidR="00BA53B5">
        <w:rPr>
          <w:sz w:val="18"/>
          <w:szCs w:val="18"/>
        </w:rPr>
        <w:t>772-9599</w:t>
      </w:r>
      <w:r w:rsidR="00F64FC8">
        <w:rPr>
          <w:sz w:val="18"/>
          <w:szCs w:val="18"/>
        </w:rPr>
        <w:t xml:space="preserve">   </w:t>
      </w:r>
    </w:p>
    <w:p w:rsidR="00E157B3" w:rsidRDefault="00F64FC8" w:rsidP="00F64FC8">
      <w:pPr>
        <w:rPr>
          <w:rStyle w:val="Hyperlink"/>
          <w:sz w:val="18"/>
          <w:szCs w:val="18"/>
        </w:rPr>
      </w:pPr>
      <w:r>
        <w:rPr>
          <w:sz w:val="18"/>
          <w:szCs w:val="18"/>
        </w:rPr>
        <w:t xml:space="preserve">Email:  </w:t>
      </w:r>
      <w:hyperlink r:id="rId7" w:history="1">
        <w:r w:rsidRPr="00567E5A">
          <w:rPr>
            <w:rStyle w:val="Hyperlink"/>
            <w:sz w:val="18"/>
            <w:szCs w:val="18"/>
          </w:rPr>
          <w:t>Francine@liquidatedstuff.com</w:t>
        </w:r>
      </w:hyperlink>
    </w:p>
    <w:p w:rsidR="00A62003" w:rsidRPr="00A62003" w:rsidRDefault="00A62003" w:rsidP="00F64FC8">
      <w:pPr>
        <w:rPr>
          <w:sz w:val="50"/>
          <w:szCs w:val="50"/>
        </w:rPr>
      </w:pPr>
      <w:r w:rsidRPr="00A62003">
        <w:rPr>
          <w:rStyle w:val="Hyperlink"/>
          <w:color w:val="000000" w:themeColor="text1"/>
          <w:sz w:val="50"/>
          <w:szCs w:val="50"/>
          <w:u w:val="none"/>
        </w:rPr>
        <w:t xml:space="preserve">REQUEST A RECYCLE PICK UP AT : </w:t>
      </w:r>
      <w:r w:rsidRPr="00A62003">
        <w:rPr>
          <w:rStyle w:val="Hyperlink"/>
          <w:sz w:val="50"/>
          <w:szCs w:val="50"/>
          <w:u w:val="none"/>
        </w:rPr>
        <w:t>WWW.LIQUIDATEDSTUFF.COM</w:t>
      </w:r>
    </w:p>
    <w:p w:rsidR="00F64FC8" w:rsidRPr="00F64FC8" w:rsidRDefault="00F64FC8" w:rsidP="00F64FC8">
      <w:pPr>
        <w:rPr>
          <w:sz w:val="18"/>
          <w:szCs w:val="18"/>
        </w:rPr>
      </w:pPr>
    </w:p>
    <w:p w:rsidR="00945D64" w:rsidRPr="00945D64" w:rsidRDefault="00945D64" w:rsidP="00945D64">
      <w:pPr>
        <w:rPr>
          <w:sz w:val="18"/>
          <w:szCs w:val="18"/>
        </w:rPr>
      </w:pPr>
    </w:p>
    <w:p w:rsidR="00945D64" w:rsidRPr="00212C82" w:rsidRDefault="00945D64" w:rsidP="00945D64">
      <w:pPr>
        <w:pStyle w:val="ListParagraph"/>
        <w:spacing w:line="240" w:lineRule="auto"/>
        <w:jc w:val="both"/>
        <w:rPr>
          <w:sz w:val="18"/>
          <w:szCs w:val="18"/>
        </w:rPr>
      </w:pPr>
    </w:p>
    <w:p w:rsidR="00D358F3" w:rsidRDefault="0014488D"/>
    <w:sectPr w:rsidR="00D358F3" w:rsidSect="0046599B">
      <w:type w:val="continuous"/>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7FBA"/>
    <w:multiLevelType w:val="hybridMultilevel"/>
    <w:tmpl w:val="2DCE8A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B9D7B54"/>
    <w:multiLevelType w:val="hybridMultilevel"/>
    <w:tmpl w:val="26BC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57F31"/>
    <w:multiLevelType w:val="hybridMultilevel"/>
    <w:tmpl w:val="C4B8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D004E"/>
    <w:multiLevelType w:val="hybridMultilevel"/>
    <w:tmpl w:val="BD501C1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64"/>
    <w:rsid w:val="0003084D"/>
    <w:rsid w:val="000B027F"/>
    <w:rsid w:val="000B3E70"/>
    <w:rsid w:val="0014488D"/>
    <w:rsid w:val="001A164D"/>
    <w:rsid w:val="00254915"/>
    <w:rsid w:val="002E5ED5"/>
    <w:rsid w:val="002E740F"/>
    <w:rsid w:val="00340A3D"/>
    <w:rsid w:val="0046599B"/>
    <w:rsid w:val="004D066B"/>
    <w:rsid w:val="00513D45"/>
    <w:rsid w:val="005D4FBD"/>
    <w:rsid w:val="005E4933"/>
    <w:rsid w:val="0062037D"/>
    <w:rsid w:val="0090254F"/>
    <w:rsid w:val="00926FFB"/>
    <w:rsid w:val="00945D64"/>
    <w:rsid w:val="0096665A"/>
    <w:rsid w:val="009A1613"/>
    <w:rsid w:val="00A62003"/>
    <w:rsid w:val="00A63008"/>
    <w:rsid w:val="00BA53B5"/>
    <w:rsid w:val="00BC7FC3"/>
    <w:rsid w:val="00C27824"/>
    <w:rsid w:val="00D210CB"/>
    <w:rsid w:val="00DC7A42"/>
    <w:rsid w:val="00E157B3"/>
    <w:rsid w:val="00EC550F"/>
    <w:rsid w:val="00F02BF3"/>
    <w:rsid w:val="00F64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D64"/>
    <w:pPr>
      <w:ind w:left="720"/>
      <w:contextualSpacing/>
    </w:pPr>
  </w:style>
  <w:style w:type="paragraph" w:styleId="BalloonText">
    <w:name w:val="Balloon Text"/>
    <w:basedOn w:val="Normal"/>
    <w:link w:val="BalloonTextChar"/>
    <w:uiPriority w:val="99"/>
    <w:semiHidden/>
    <w:unhideWhenUsed/>
    <w:rsid w:val="0094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64"/>
    <w:rPr>
      <w:rFonts w:ascii="Tahoma" w:hAnsi="Tahoma" w:cs="Tahoma"/>
      <w:sz w:val="16"/>
      <w:szCs w:val="16"/>
    </w:rPr>
  </w:style>
  <w:style w:type="character" w:styleId="Hyperlink">
    <w:name w:val="Hyperlink"/>
    <w:basedOn w:val="DefaultParagraphFont"/>
    <w:uiPriority w:val="99"/>
    <w:unhideWhenUsed/>
    <w:rsid w:val="00F64F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D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D64"/>
    <w:pPr>
      <w:ind w:left="720"/>
      <w:contextualSpacing/>
    </w:pPr>
  </w:style>
  <w:style w:type="paragraph" w:styleId="BalloonText">
    <w:name w:val="Balloon Text"/>
    <w:basedOn w:val="Normal"/>
    <w:link w:val="BalloonTextChar"/>
    <w:uiPriority w:val="99"/>
    <w:semiHidden/>
    <w:unhideWhenUsed/>
    <w:rsid w:val="0094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D64"/>
    <w:rPr>
      <w:rFonts w:ascii="Tahoma" w:hAnsi="Tahoma" w:cs="Tahoma"/>
      <w:sz w:val="16"/>
      <w:szCs w:val="16"/>
    </w:rPr>
  </w:style>
  <w:style w:type="character" w:styleId="Hyperlink">
    <w:name w:val="Hyperlink"/>
    <w:basedOn w:val="DefaultParagraphFont"/>
    <w:uiPriority w:val="99"/>
    <w:unhideWhenUsed/>
    <w:rsid w:val="00F64F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rancine@liquidatedstuf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Francine</cp:lastModifiedBy>
  <cp:revision>32</cp:revision>
  <cp:lastPrinted>2017-04-25T18:20:00Z</cp:lastPrinted>
  <dcterms:created xsi:type="dcterms:W3CDTF">2014-02-11T20:01:00Z</dcterms:created>
  <dcterms:modified xsi:type="dcterms:W3CDTF">2017-12-21T12:59:00Z</dcterms:modified>
</cp:coreProperties>
</file>