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8B2006" w:rsidP="00013F42">
      <w:r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38D1809D" wp14:editId="583FD303">
                <wp:simplePos x="0" y="0"/>
                <wp:positionH relativeFrom="column">
                  <wp:posOffset>498538</wp:posOffset>
                </wp:positionH>
                <wp:positionV relativeFrom="paragraph">
                  <wp:posOffset>1627889</wp:posOffset>
                </wp:positionV>
                <wp:extent cx="5592445" cy="6362163"/>
                <wp:effectExtent l="0" t="0" r="8255" b="63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36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006" w:rsidRPr="001E6964" w:rsidRDefault="008B2006" w:rsidP="001E69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40"/>
                              <w:contextualSpacing w:val="0"/>
                              <w:rPr>
                                <w:sz w:val="40"/>
                                <w:szCs w:val="40"/>
                              </w:rPr>
                            </w:pPr>
                            <w:r w:rsidRPr="001E6964">
                              <w:rPr>
                                <w:sz w:val="40"/>
                                <w:szCs w:val="40"/>
                              </w:rPr>
                              <w:t xml:space="preserve">Obtain prior IRB review and approval for all human </w:t>
                            </w:r>
                            <w:proofErr w:type="gramStart"/>
                            <w:r w:rsidRPr="001E6964">
                              <w:rPr>
                                <w:sz w:val="40"/>
                                <w:szCs w:val="40"/>
                              </w:rPr>
                              <w:t>subjects</w:t>
                            </w:r>
                            <w:proofErr w:type="gramEnd"/>
                            <w:r w:rsidRPr="001E6964">
                              <w:rPr>
                                <w:sz w:val="40"/>
                                <w:szCs w:val="40"/>
                              </w:rPr>
                              <w:t xml:space="preserve"> research — including research that fits one or more of the exemption categories. </w:t>
                            </w:r>
                          </w:p>
                          <w:p w:rsidR="008B2006" w:rsidRPr="001E6964" w:rsidRDefault="008B2006" w:rsidP="001E69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40"/>
                              <w:contextualSpacing w:val="0"/>
                              <w:rPr>
                                <w:sz w:val="40"/>
                                <w:szCs w:val="40"/>
                              </w:rPr>
                            </w:pPr>
                            <w:r w:rsidRPr="001E6964">
                              <w:rPr>
                                <w:sz w:val="40"/>
                                <w:szCs w:val="40"/>
                              </w:rPr>
                              <w:t>Download all forms and templates fresh from the IRB website. Stop recycling earlier versions.</w:t>
                            </w:r>
                          </w:p>
                          <w:p w:rsidR="008B2006" w:rsidRPr="001E6964" w:rsidRDefault="008B2006" w:rsidP="001E69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40"/>
                              <w:contextualSpacing w:val="0"/>
                              <w:rPr>
                                <w:sz w:val="40"/>
                                <w:szCs w:val="40"/>
                              </w:rPr>
                            </w:pPr>
                            <w:r w:rsidRPr="001E6964">
                              <w:rPr>
                                <w:sz w:val="40"/>
                                <w:szCs w:val="40"/>
                              </w:rPr>
                              <w:t>Note the expiration dates ind</w:t>
                            </w:r>
                            <w:r w:rsidR="00E774AF" w:rsidRPr="001E6964">
                              <w:rPr>
                                <w:sz w:val="40"/>
                                <w:szCs w:val="40"/>
                              </w:rPr>
                              <w:t>icated in your approval letters.</w:t>
                            </w:r>
                            <w:r w:rsidR="00F96704" w:rsidRPr="001E696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74AF" w:rsidRPr="001E6964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Pr="001E6964">
                              <w:rPr>
                                <w:sz w:val="40"/>
                                <w:szCs w:val="40"/>
                              </w:rPr>
                              <w:t>reate a reminder system to ensure timely submission of continuing reviews and study closure</w:t>
                            </w:r>
                            <w:r w:rsidR="0098408A" w:rsidRPr="001E6964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1E6964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8B2006" w:rsidRPr="001E6964" w:rsidRDefault="008B2006" w:rsidP="001E69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40"/>
                              <w:contextualSpacing w:val="0"/>
                              <w:rPr>
                                <w:sz w:val="40"/>
                                <w:szCs w:val="40"/>
                              </w:rPr>
                            </w:pPr>
                            <w:r w:rsidRPr="001E6964">
                              <w:rPr>
                                <w:sz w:val="40"/>
                                <w:szCs w:val="40"/>
                              </w:rPr>
                              <w:t>Obtain prior IRB review and approval for all proposed changes to research.</w:t>
                            </w:r>
                          </w:p>
                          <w:p w:rsidR="008B2006" w:rsidRDefault="008B2006" w:rsidP="001E696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after="240"/>
                              <w:rPr>
                                <w:sz w:val="40"/>
                                <w:szCs w:val="40"/>
                              </w:rPr>
                            </w:pPr>
                            <w:r w:rsidRPr="001E6964">
                              <w:rPr>
                                <w:sz w:val="40"/>
                                <w:szCs w:val="40"/>
                              </w:rPr>
                              <w:t>Submit a closure to the IRB when your research is completed, even if it’s deemed exempt.</w:t>
                            </w:r>
                          </w:p>
                          <w:p w:rsidR="00184FD6" w:rsidRDefault="00184FD6" w:rsidP="00184FD6">
                            <w:pPr>
                              <w:widowControl w:val="0"/>
                              <w:rPr>
                                <w:color w:val="0033CC"/>
                                <w:sz w:val="40"/>
                                <w:szCs w:val="40"/>
                              </w:rPr>
                            </w:pPr>
                          </w:p>
                          <w:p w:rsidR="00F31AAC" w:rsidRPr="004E75D4" w:rsidRDefault="004E75D4" w:rsidP="00184FD6">
                            <w:pPr>
                              <w:widowControl w:val="0"/>
                              <w:jc w:val="center"/>
                              <w:rPr>
                                <w:color w:val="0033CC"/>
                                <w:sz w:val="40"/>
                                <w:szCs w:val="40"/>
                              </w:rPr>
                            </w:pPr>
                            <w:r w:rsidRPr="004E75D4">
                              <w:rPr>
                                <w:color w:val="0033CC"/>
                                <w:sz w:val="40"/>
                                <w:szCs w:val="40"/>
                              </w:rPr>
                              <w:t xml:space="preserve">If in doubt, </w:t>
                            </w:r>
                            <w:r w:rsidR="00AE47E3">
                              <w:rPr>
                                <w:color w:val="0033CC"/>
                                <w:sz w:val="40"/>
                                <w:szCs w:val="40"/>
                              </w:rPr>
                              <w:t xml:space="preserve">consult the </w:t>
                            </w:r>
                            <w:r w:rsidR="00184FD6">
                              <w:rPr>
                                <w:color w:val="0033CC"/>
                                <w:sz w:val="40"/>
                                <w:szCs w:val="40"/>
                              </w:rPr>
                              <w:t>1- to 2-page summary documents that are arranged by topic on the IRB website</w:t>
                            </w:r>
                            <w:r w:rsidR="00AE47E3">
                              <w:rPr>
                                <w:color w:val="0033CC"/>
                                <w:sz w:val="40"/>
                                <w:szCs w:val="40"/>
                              </w:rPr>
                              <w:t>,</w:t>
                            </w:r>
                            <w:r w:rsidR="00F31AAC">
                              <w:rPr>
                                <w:color w:val="0033CC"/>
                                <w:sz w:val="40"/>
                                <w:szCs w:val="40"/>
                              </w:rPr>
                              <w:t xml:space="preserve"> attend a help session, or</w:t>
                            </w:r>
                            <w:r w:rsidR="00184FD6">
                              <w:rPr>
                                <w:color w:val="0033C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1AAC" w:rsidRPr="004E75D4">
                              <w:rPr>
                                <w:color w:val="0033CC"/>
                                <w:sz w:val="40"/>
                                <w:szCs w:val="40"/>
                              </w:rPr>
                              <w:t>contact the IRB for assistance</w:t>
                            </w:r>
                            <w:r w:rsidR="00184FD6">
                              <w:rPr>
                                <w:color w:val="0033C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25pt;margin-top:128.2pt;width:440.35pt;height:500.9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8B2006" w:rsidRPr="001E6964" w:rsidRDefault="008B2006" w:rsidP="001E6964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240"/>
                        <w:contextualSpacing w:val="0"/>
                        <w:rPr>
                          <w:sz w:val="40"/>
                          <w:szCs w:val="40"/>
                        </w:rPr>
                      </w:pPr>
                      <w:r w:rsidRPr="001E6964">
                        <w:rPr>
                          <w:sz w:val="40"/>
                          <w:szCs w:val="40"/>
                        </w:rPr>
                        <w:t xml:space="preserve">Obtain prior IRB review and approval for all human </w:t>
                      </w:r>
                      <w:proofErr w:type="gramStart"/>
                      <w:r w:rsidRPr="001E6964">
                        <w:rPr>
                          <w:sz w:val="40"/>
                          <w:szCs w:val="40"/>
                        </w:rPr>
                        <w:t>subjects</w:t>
                      </w:r>
                      <w:proofErr w:type="gramEnd"/>
                      <w:r w:rsidRPr="001E6964">
                        <w:rPr>
                          <w:sz w:val="40"/>
                          <w:szCs w:val="40"/>
                        </w:rPr>
                        <w:t xml:space="preserve"> research — including research that fits one or more of the exemption categories. </w:t>
                      </w:r>
                    </w:p>
                    <w:p w:rsidR="008B2006" w:rsidRPr="001E6964" w:rsidRDefault="008B2006" w:rsidP="001E6964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240"/>
                        <w:contextualSpacing w:val="0"/>
                        <w:rPr>
                          <w:sz w:val="40"/>
                          <w:szCs w:val="40"/>
                        </w:rPr>
                      </w:pPr>
                      <w:r w:rsidRPr="001E6964">
                        <w:rPr>
                          <w:sz w:val="40"/>
                          <w:szCs w:val="40"/>
                        </w:rPr>
                        <w:t>Download all forms and templates fresh from the IRB website. Stop recycling earlier versions.</w:t>
                      </w:r>
                    </w:p>
                    <w:p w:rsidR="008B2006" w:rsidRPr="001E6964" w:rsidRDefault="008B2006" w:rsidP="001E6964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240"/>
                        <w:contextualSpacing w:val="0"/>
                        <w:rPr>
                          <w:sz w:val="40"/>
                          <w:szCs w:val="40"/>
                        </w:rPr>
                      </w:pPr>
                      <w:r w:rsidRPr="001E6964">
                        <w:rPr>
                          <w:sz w:val="40"/>
                          <w:szCs w:val="40"/>
                        </w:rPr>
                        <w:t>Note the expiration dates ind</w:t>
                      </w:r>
                      <w:r w:rsidR="00E774AF" w:rsidRPr="001E6964">
                        <w:rPr>
                          <w:sz w:val="40"/>
                          <w:szCs w:val="40"/>
                        </w:rPr>
                        <w:t>icated in your approval letters.</w:t>
                      </w:r>
                      <w:r w:rsidR="00F96704" w:rsidRPr="001E696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E774AF" w:rsidRPr="001E6964">
                        <w:rPr>
                          <w:sz w:val="40"/>
                          <w:szCs w:val="40"/>
                        </w:rPr>
                        <w:t>C</w:t>
                      </w:r>
                      <w:r w:rsidRPr="001E6964">
                        <w:rPr>
                          <w:sz w:val="40"/>
                          <w:szCs w:val="40"/>
                        </w:rPr>
                        <w:t>reate a reminder system to ensure timely submission of continuing reviews and study closure</w:t>
                      </w:r>
                      <w:r w:rsidR="0098408A" w:rsidRPr="001E6964">
                        <w:rPr>
                          <w:sz w:val="40"/>
                          <w:szCs w:val="40"/>
                        </w:rPr>
                        <w:t>s</w:t>
                      </w:r>
                      <w:r w:rsidRPr="001E6964">
                        <w:rPr>
                          <w:sz w:val="40"/>
                          <w:szCs w:val="40"/>
                        </w:rPr>
                        <w:t>.</w:t>
                      </w:r>
                    </w:p>
                    <w:p w:rsidR="008B2006" w:rsidRPr="001E6964" w:rsidRDefault="008B2006" w:rsidP="001E6964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240"/>
                        <w:contextualSpacing w:val="0"/>
                        <w:rPr>
                          <w:sz w:val="40"/>
                          <w:szCs w:val="40"/>
                        </w:rPr>
                      </w:pPr>
                      <w:r w:rsidRPr="001E6964">
                        <w:rPr>
                          <w:sz w:val="40"/>
                          <w:szCs w:val="40"/>
                        </w:rPr>
                        <w:t>Obtain prior IRB review and approval for all proposed changes to research.</w:t>
                      </w:r>
                    </w:p>
                    <w:p w:rsidR="008B2006" w:rsidRDefault="008B2006" w:rsidP="001E6964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after="240"/>
                        <w:rPr>
                          <w:sz w:val="40"/>
                          <w:szCs w:val="40"/>
                        </w:rPr>
                      </w:pPr>
                      <w:r w:rsidRPr="001E6964">
                        <w:rPr>
                          <w:sz w:val="40"/>
                          <w:szCs w:val="40"/>
                        </w:rPr>
                        <w:t>Submit a closure to the IRB when your research is completed, even if it’s deemed exempt.</w:t>
                      </w:r>
                    </w:p>
                    <w:p w:rsidR="00184FD6" w:rsidRDefault="00184FD6" w:rsidP="00184FD6">
                      <w:pPr>
                        <w:widowControl w:val="0"/>
                        <w:rPr>
                          <w:color w:val="0033CC"/>
                          <w:sz w:val="40"/>
                          <w:szCs w:val="40"/>
                        </w:rPr>
                      </w:pPr>
                    </w:p>
                    <w:p w:rsidR="00F31AAC" w:rsidRPr="004E75D4" w:rsidRDefault="004E75D4" w:rsidP="00184FD6">
                      <w:pPr>
                        <w:widowControl w:val="0"/>
                        <w:jc w:val="center"/>
                        <w:rPr>
                          <w:color w:val="0033CC"/>
                          <w:sz w:val="40"/>
                          <w:szCs w:val="40"/>
                        </w:rPr>
                      </w:pPr>
                      <w:r w:rsidRPr="004E75D4">
                        <w:rPr>
                          <w:color w:val="0033CC"/>
                          <w:sz w:val="40"/>
                          <w:szCs w:val="40"/>
                        </w:rPr>
                        <w:t xml:space="preserve">If in doubt, </w:t>
                      </w:r>
                      <w:r w:rsidR="00AE47E3">
                        <w:rPr>
                          <w:color w:val="0033CC"/>
                          <w:sz w:val="40"/>
                          <w:szCs w:val="40"/>
                        </w:rPr>
                        <w:t xml:space="preserve">consult the </w:t>
                      </w:r>
                      <w:r w:rsidR="00184FD6">
                        <w:rPr>
                          <w:color w:val="0033CC"/>
                          <w:sz w:val="40"/>
                          <w:szCs w:val="40"/>
                        </w:rPr>
                        <w:t>1- to 2-page summary documents that are arranged by topic on the IRB website</w:t>
                      </w:r>
                      <w:r w:rsidR="00AE47E3">
                        <w:rPr>
                          <w:color w:val="0033CC"/>
                          <w:sz w:val="40"/>
                          <w:szCs w:val="40"/>
                        </w:rPr>
                        <w:t>,</w:t>
                      </w:r>
                      <w:r w:rsidR="00F31AAC">
                        <w:rPr>
                          <w:color w:val="0033CC"/>
                          <w:sz w:val="40"/>
                          <w:szCs w:val="40"/>
                        </w:rPr>
                        <w:t xml:space="preserve"> attend a help session, or</w:t>
                      </w:r>
                      <w:r w:rsidR="00184FD6">
                        <w:rPr>
                          <w:color w:val="0033CC"/>
                          <w:sz w:val="40"/>
                          <w:szCs w:val="40"/>
                        </w:rPr>
                        <w:t xml:space="preserve"> </w:t>
                      </w:r>
                      <w:r w:rsidR="00F31AAC" w:rsidRPr="004E75D4">
                        <w:rPr>
                          <w:color w:val="0033CC"/>
                          <w:sz w:val="40"/>
                          <w:szCs w:val="40"/>
                        </w:rPr>
                        <w:t>contact the IRB for assistance</w:t>
                      </w:r>
                      <w:r w:rsidR="00184FD6">
                        <w:rPr>
                          <w:color w:val="0033CC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86463CB" wp14:editId="1E55485A">
                <wp:simplePos x="0" y="0"/>
                <wp:positionH relativeFrom="page">
                  <wp:posOffset>972820</wp:posOffset>
                </wp:positionH>
                <wp:positionV relativeFrom="page">
                  <wp:posOffset>1752048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37.95pt" to="535.6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lfAg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B63007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65543C" w:rsidRDefault="006F6602" w:rsidP="00330A18">
                            <w:pPr>
                              <w:pStyle w:val="Heading1"/>
                              <w:spacing w:after="120"/>
                            </w:pPr>
                            <w:r>
                              <w:t>The Bare Essentials</w:t>
                            </w:r>
                          </w:p>
                          <w:p w:rsidR="006F6602" w:rsidRPr="006F6602" w:rsidRDefault="00B63007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01.24</w:t>
                            </w:r>
                            <w:r w:rsidR="006F6602">
                              <w:rPr>
                                <w:lang w:val="en"/>
                              </w:rPr>
                              <w:t>.201</w:t>
                            </w:r>
                            <w:r>
                              <w:rPr>
                                <w:lang w:val="e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2w+w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3z+3+ZZXj9CKgkOjQFPBVIdFw8UPCw0wIRNLft9jQSzUfmDQ5PPAixYwUqeGmBrbqYFZCVCJ&#10;pSw0LlM1juF9L+iugZvOY2UNI6Cgpjn1rBhZgSJtwBQ02k4TW4/ZqW28nv4rq9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BsC/2w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B63007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65543C" w:rsidRDefault="006F6602" w:rsidP="00330A18">
                      <w:pPr>
                        <w:pStyle w:val="Heading1"/>
                        <w:spacing w:after="120"/>
                      </w:pPr>
                      <w:r>
                        <w:t>The Bare Essentials</w:t>
                      </w:r>
                    </w:p>
                    <w:p w:rsidR="006F6602" w:rsidRPr="006F6602" w:rsidRDefault="00B63007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01.24</w:t>
                      </w:r>
                      <w:r w:rsidR="006F6602">
                        <w:rPr>
                          <w:lang w:val="en"/>
                        </w:rPr>
                        <w:t>.201</w:t>
                      </w:r>
                      <w:r>
                        <w:rPr>
                          <w:lang w:val="en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A4FA12D" wp14:editId="2BE702D5">
                <wp:simplePos x="0" y="0"/>
                <wp:positionH relativeFrom="page">
                  <wp:posOffset>972820</wp:posOffset>
                </wp:positionH>
                <wp:positionV relativeFrom="page">
                  <wp:posOffset>2503805</wp:posOffset>
                </wp:positionV>
                <wp:extent cx="5829300" cy="300990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C12543" w:rsidRDefault="0065543C" w:rsidP="00C12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6.6pt;margin-top:197.15pt;width:459pt;height:23.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Pr="00C12543" w:rsidRDefault="0065543C" w:rsidP="00C12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d4tEakseysaspQIAvi1oZljbsk=" w:salt="/fhcLvLDYczonAv8Cv3HkA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184FD6"/>
    <w:rsid w:val="001E6964"/>
    <w:rsid w:val="00290D33"/>
    <w:rsid w:val="00330A18"/>
    <w:rsid w:val="003E04FB"/>
    <w:rsid w:val="003E6F76"/>
    <w:rsid w:val="004E0560"/>
    <w:rsid w:val="004E75D4"/>
    <w:rsid w:val="00506068"/>
    <w:rsid w:val="005063B3"/>
    <w:rsid w:val="005111F8"/>
    <w:rsid w:val="0065543C"/>
    <w:rsid w:val="006F6602"/>
    <w:rsid w:val="008B2006"/>
    <w:rsid w:val="008B2896"/>
    <w:rsid w:val="008C79BE"/>
    <w:rsid w:val="0098408A"/>
    <w:rsid w:val="009C4568"/>
    <w:rsid w:val="009C46E4"/>
    <w:rsid w:val="00A23B0B"/>
    <w:rsid w:val="00AE47E3"/>
    <w:rsid w:val="00B07E79"/>
    <w:rsid w:val="00B63007"/>
    <w:rsid w:val="00C12543"/>
    <w:rsid w:val="00C50D66"/>
    <w:rsid w:val="00C87377"/>
    <w:rsid w:val="00DE2A5B"/>
    <w:rsid w:val="00E774AF"/>
    <w:rsid w:val="00F31AA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9C26-3060-47E2-BBA4-C3ABD02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19</cp:revision>
  <cp:lastPrinted>2018-01-24T01:44:00Z</cp:lastPrinted>
  <dcterms:created xsi:type="dcterms:W3CDTF">2017-12-19T15:48:00Z</dcterms:created>
  <dcterms:modified xsi:type="dcterms:W3CDTF">2018-01-24T01:44:00Z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