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9EC" w:rsidRDefault="008469EC" w:rsidP="008469EC">
      <w:pPr>
        <w:pStyle w:val="NormalWeb"/>
        <w:shd w:val="clear" w:color="auto" w:fill="FFFFFF"/>
        <w:spacing w:before="0" w:beforeAutospacing="0" w:after="0" w:afterAutospacing="0"/>
        <w:rPr>
          <w:rFonts w:eastAsiaTheme="minorHAnsi"/>
        </w:rPr>
      </w:pPr>
    </w:p>
    <w:p w:rsidR="008469EC" w:rsidRDefault="008469EC" w:rsidP="008469EC">
      <w:pPr>
        <w:pStyle w:val="NormalWeb"/>
        <w:shd w:val="clear" w:color="auto" w:fill="FFFFFF"/>
        <w:spacing w:before="0" w:beforeAutospacing="0" w:after="0" w:afterAutospacing="0"/>
        <w:rPr>
          <w:rFonts w:eastAsiaTheme="minorHAnsi"/>
        </w:rPr>
      </w:pPr>
    </w:p>
    <w:p w:rsidR="008469EC" w:rsidRDefault="008469EC" w:rsidP="008469EC">
      <w:pPr>
        <w:pStyle w:val="NormalWeb"/>
        <w:shd w:val="clear" w:color="auto" w:fill="FFFFFF"/>
        <w:spacing w:before="0" w:beforeAutospacing="0" w:after="0" w:afterAutospacing="0"/>
        <w:rPr>
          <w:rFonts w:eastAsiaTheme="minorHAnsi"/>
        </w:rPr>
      </w:pPr>
    </w:p>
    <w:p w:rsidR="008469EC" w:rsidRPr="00B85A4F" w:rsidRDefault="00B85A4F" w:rsidP="0067443A">
      <w:pPr>
        <w:pStyle w:val="NormalWeb"/>
        <w:shd w:val="clear" w:color="auto" w:fill="FFFFFF"/>
        <w:spacing w:before="0" w:beforeAutospacing="0" w:after="0" w:afterAutospacing="0"/>
        <w:jc w:val="center"/>
        <w:rPr>
          <w:rFonts w:eastAsiaTheme="minorHAnsi"/>
          <w:b/>
        </w:rPr>
      </w:pPr>
      <w:r w:rsidRPr="00B85A4F">
        <w:rPr>
          <w:rFonts w:eastAsiaTheme="minorHAnsi"/>
          <w:b/>
        </w:rPr>
        <w:t>UMMS INVESTMENTS IN THE CITY OF WORCESTER</w:t>
      </w:r>
    </w:p>
    <w:p w:rsidR="008469EC" w:rsidRPr="00B85A4F" w:rsidRDefault="008469EC" w:rsidP="008469EC">
      <w:pPr>
        <w:pStyle w:val="NormalWeb"/>
        <w:shd w:val="clear" w:color="auto" w:fill="FFFFFF"/>
        <w:spacing w:before="0" w:beforeAutospacing="0" w:after="0" w:afterAutospacing="0"/>
        <w:rPr>
          <w:rFonts w:eastAsiaTheme="minorHAnsi"/>
          <w:b/>
        </w:rPr>
      </w:pPr>
    </w:p>
    <w:p w:rsidR="008469EC" w:rsidRDefault="008469EC" w:rsidP="008469EC">
      <w:pPr>
        <w:pStyle w:val="NormalWeb"/>
        <w:shd w:val="clear" w:color="auto" w:fill="FFFFFF"/>
        <w:spacing w:before="0" w:beforeAutospacing="0" w:after="0" w:afterAutospacing="0"/>
        <w:rPr>
          <w:rFonts w:eastAsiaTheme="minorHAnsi"/>
        </w:rPr>
      </w:pPr>
    </w:p>
    <w:p w:rsidR="008469EC" w:rsidRDefault="008469EC" w:rsidP="008469EC">
      <w:pPr>
        <w:pStyle w:val="NormalWeb"/>
        <w:shd w:val="clear" w:color="auto" w:fill="FFFFFF"/>
        <w:spacing w:before="0" w:beforeAutospacing="0" w:after="0" w:afterAutospacing="0"/>
        <w:rPr>
          <w:rFonts w:eastAsiaTheme="minorHAnsi"/>
        </w:rPr>
      </w:pPr>
    </w:p>
    <w:p w:rsidR="008469EC" w:rsidRDefault="008469EC" w:rsidP="008469EC">
      <w:pPr>
        <w:pStyle w:val="NormalWeb"/>
        <w:shd w:val="clear" w:color="auto" w:fill="FFFFFF"/>
        <w:spacing w:before="0" w:beforeAutospacing="0" w:after="0" w:afterAutospacing="0"/>
        <w:rPr>
          <w:rFonts w:eastAsiaTheme="minorHAnsi"/>
        </w:rPr>
      </w:pPr>
    </w:p>
    <w:p w:rsidR="008469EC" w:rsidRPr="005950FF" w:rsidRDefault="008469EC" w:rsidP="008469EC">
      <w:pPr>
        <w:pStyle w:val="NormalWeb"/>
        <w:shd w:val="clear" w:color="auto" w:fill="FFFFFF"/>
        <w:spacing w:before="0" w:beforeAutospacing="0" w:after="0" w:afterAutospacing="0"/>
        <w:rPr>
          <w:b/>
        </w:rPr>
      </w:pPr>
      <w:r w:rsidRPr="005950FF">
        <w:rPr>
          <w:b/>
          <w:u w:val="single"/>
        </w:rPr>
        <w:t>Real Estate Taxes</w:t>
      </w:r>
      <w:r w:rsidRPr="005950FF">
        <w:rPr>
          <w:b/>
        </w:rPr>
        <w:t xml:space="preserve">:  </w:t>
      </w:r>
    </w:p>
    <w:p w:rsidR="008469EC" w:rsidRPr="005950FF" w:rsidRDefault="008469EC" w:rsidP="008469EC">
      <w:pPr>
        <w:pStyle w:val="NormalWeb"/>
        <w:shd w:val="clear" w:color="auto" w:fill="FFFFFF"/>
        <w:spacing w:before="0" w:beforeAutospacing="0" w:after="0" w:afterAutospacing="0"/>
      </w:pPr>
      <w:r w:rsidRPr="005950FF">
        <w:t xml:space="preserve">In Fiscal Year 2015, UMMS paid </w:t>
      </w:r>
      <w:r w:rsidRPr="005950FF">
        <w:rPr>
          <w:b/>
        </w:rPr>
        <w:t>$1,352,000</w:t>
      </w:r>
      <w:r w:rsidRPr="005950FF">
        <w:t xml:space="preserve"> in real estate taxes for off-campus properties in the UMass Medicine Science Park (commonly referred to as the ‘biotech park’).  The Medical School pays taxes on these properties in proportion to occupancy by for-profit tenants, </w:t>
      </w:r>
      <w:r>
        <w:t>most of</w:t>
      </w:r>
      <w:r w:rsidRPr="005950FF">
        <w:t xml:space="preserve"> which are health- and life-science companies attracted by the facilities’ quality and proximity to UMMS’s thriving medical research enterprise. </w:t>
      </w:r>
    </w:p>
    <w:p w:rsidR="008469EC" w:rsidRPr="005950FF" w:rsidRDefault="008469EC" w:rsidP="008469EC">
      <w:pPr>
        <w:pStyle w:val="NormalWeb"/>
        <w:shd w:val="clear" w:color="auto" w:fill="FFFFFF"/>
        <w:spacing w:before="0" w:beforeAutospacing="0" w:after="0" w:afterAutospacing="0"/>
        <w:ind w:left="720"/>
      </w:pPr>
      <w:bookmarkStart w:id="0" w:name="_GoBack"/>
      <w:bookmarkEnd w:id="0"/>
    </w:p>
    <w:p w:rsidR="008469EC" w:rsidRPr="005950FF" w:rsidRDefault="008469EC" w:rsidP="008469EC">
      <w:pPr>
        <w:pStyle w:val="NormalWeb"/>
        <w:shd w:val="clear" w:color="auto" w:fill="FFFFFF"/>
        <w:spacing w:before="0" w:beforeAutospacing="0" w:after="0" w:afterAutospacing="0"/>
        <w:rPr>
          <w:b/>
        </w:rPr>
      </w:pPr>
      <w:r w:rsidRPr="005950FF">
        <w:rPr>
          <w:b/>
          <w:u w:val="single"/>
        </w:rPr>
        <w:t>Voluntary Payments</w:t>
      </w:r>
      <w:r w:rsidRPr="005950FF">
        <w:rPr>
          <w:b/>
        </w:rPr>
        <w:t xml:space="preserve">:  </w:t>
      </w:r>
    </w:p>
    <w:p w:rsidR="008469EC" w:rsidRPr="005950FF" w:rsidRDefault="008469EC" w:rsidP="008469EC">
      <w:pPr>
        <w:pStyle w:val="NormalWeb"/>
        <w:shd w:val="clear" w:color="auto" w:fill="FFFFFF"/>
        <w:spacing w:before="0" w:beforeAutospacing="0" w:after="0" w:afterAutospacing="0"/>
      </w:pPr>
      <w:r w:rsidRPr="005950FF">
        <w:t xml:space="preserve">Pursuant to our 2013 voluntary support agreement, UMMS </w:t>
      </w:r>
      <w:r>
        <w:t>pledged</w:t>
      </w:r>
      <w:r w:rsidRPr="005950FF">
        <w:t xml:space="preserve"> to donate </w:t>
      </w:r>
      <w:r w:rsidRPr="005950FF">
        <w:rPr>
          <w:b/>
        </w:rPr>
        <w:t>$1,575,000</w:t>
      </w:r>
      <w:r w:rsidRPr="005950FF">
        <w:t xml:space="preserve"> to the City of Worcester over five years, of which we have contributed $1,487,500 to date.  The first $700,000 enabled the Worcester Public Library to open four new branch libraries across the city, each located in an elementary school, and the latter $875,000 supports Worcester Technical High School’s innovative health and biomedical science programs.</w:t>
      </w:r>
    </w:p>
    <w:p w:rsidR="008469EC" w:rsidRPr="005950FF" w:rsidRDefault="008469EC" w:rsidP="008469EC">
      <w:pPr>
        <w:pStyle w:val="ListParagraph"/>
      </w:pPr>
    </w:p>
    <w:p w:rsidR="008469EC" w:rsidRPr="005950FF" w:rsidRDefault="008469EC" w:rsidP="008469EC">
      <w:pPr>
        <w:pStyle w:val="NormalWeb"/>
        <w:shd w:val="clear" w:color="auto" w:fill="FFFFFF"/>
        <w:spacing w:before="0" w:beforeAutospacing="0" w:after="0" w:afterAutospacing="0"/>
        <w:rPr>
          <w:b/>
        </w:rPr>
      </w:pPr>
      <w:r w:rsidRPr="005950FF">
        <w:rPr>
          <w:b/>
          <w:u w:val="single"/>
        </w:rPr>
        <w:t>Commonwealth of Massachusetts State-owned Land PILOT</w:t>
      </w:r>
      <w:r w:rsidRPr="005950FF">
        <w:rPr>
          <w:b/>
        </w:rPr>
        <w:t xml:space="preserve">: </w:t>
      </w:r>
    </w:p>
    <w:p w:rsidR="008469EC" w:rsidRPr="005950FF" w:rsidRDefault="008469EC" w:rsidP="008469EC">
      <w:pPr>
        <w:pStyle w:val="NormalWeb"/>
        <w:shd w:val="clear" w:color="auto" w:fill="FFFFFF"/>
        <w:spacing w:before="0" w:beforeAutospacing="0" w:after="0" w:afterAutospacing="0"/>
      </w:pPr>
      <w:r w:rsidRPr="005950FF">
        <w:t xml:space="preserve">In addition to direct payments by UMMS such as the real estate taxes and voluntary donations listed above, pursuant to state law the city annually receives a PILOT payment from the Commonwealth of Massachusetts for state-owned land, including UMMS’s main campus.  </w:t>
      </w:r>
    </w:p>
    <w:p w:rsidR="008469EC" w:rsidRPr="005950FF" w:rsidRDefault="008469EC" w:rsidP="008469EC">
      <w:pPr>
        <w:pStyle w:val="ListParagraph"/>
      </w:pPr>
    </w:p>
    <w:p w:rsidR="008469EC" w:rsidRPr="005950FF" w:rsidRDefault="008469EC" w:rsidP="008469EC">
      <w:pPr>
        <w:pStyle w:val="NormalWeb"/>
        <w:shd w:val="clear" w:color="auto" w:fill="FFFFFF"/>
        <w:spacing w:before="0" w:beforeAutospacing="0" w:after="0" w:afterAutospacing="0"/>
        <w:rPr>
          <w:b/>
        </w:rPr>
      </w:pPr>
      <w:r w:rsidRPr="005950FF">
        <w:rPr>
          <w:b/>
          <w:u w:val="single"/>
        </w:rPr>
        <w:t>UMMS Community Impact – City Government Functions</w:t>
      </w:r>
      <w:r w:rsidRPr="005950FF">
        <w:rPr>
          <w:b/>
        </w:rPr>
        <w:t xml:space="preserve">:  </w:t>
      </w:r>
    </w:p>
    <w:p w:rsidR="008469EC" w:rsidRDefault="008469EC" w:rsidP="008469EC">
      <w:pPr>
        <w:pStyle w:val="NormalWeb"/>
        <w:shd w:val="clear" w:color="auto" w:fill="FFFFFF"/>
        <w:spacing w:before="0" w:beforeAutospacing="0" w:after="0" w:afterAutospacing="0"/>
      </w:pPr>
      <w:r w:rsidRPr="005950FF">
        <w:t xml:space="preserve">Working collaboratively with city departments, the Medical School applies its professional capacity to directly support a variety of core municipal responsibilities, thereby providing highly valuable services to Worcester residents that the city either would not be able to provide on its own or for which it would bear tremendous expense if it were to attempt </w:t>
      </w:r>
      <w:r>
        <w:t xml:space="preserve">to </w:t>
      </w:r>
      <w:r w:rsidRPr="005950FF">
        <w:t>do so.  Some examples include:</w:t>
      </w:r>
    </w:p>
    <w:p w:rsidR="008469EC" w:rsidRDefault="008469EC" w:rsidP="008469EC">
      <w:pPr>
        <w:pStyle w:val="NormalWeb"/>
        <w:shd w:val="clear" w:color="auto" w:fill="FFFFFF"/>
        <w:spacing w:before="0" w:beforeAutospacing="0" w:after="0" w:afterAutospacing="0"/>
      </w:pPr>
    </w:p>
    <w:p w:rsidR="008469EC" w:rsidRDefault="008469EC" w:rsidP="008469EC">
      <w:pPr>
        <w:pStyle w:val="NormalWeb"/>
        <w:shd w:val="clear" w:color="auto" w:fill="FFFFFF"/>
        <w:spacing w:before="0" w:beforeAutospacing="0" w:after="0" w:afterAutospacing="0"/>
      </w:pPr>
    </w:p>
    <w:p w:rsidR="008469EC" w:rsidRPr="005950FF" w:rsidRDefault="008469EC" w:rsidP="008469EC">
      <w:pPr>
        <w:pStyle w:val="NormalWeb"/>
        <w:shd w:val="clear" w:color="auto" w:fill="FFFFFF"/>
        <w:spacing w:before="0" w:beforeAutospacing="0" w:after="0" w:afterAutospacing="0"/>
      </w:pPr>
    </w:p>
    <w:p w:rsidR="008469EC" w:rsidRPr="005950FF" w:rsidRDefault="008469EC" w:rsidP="008469EC">
      <w:pPr>
        <w:pStyle w:val="ListParagraph"/>
        <w:numPr>
          <w:ilvl w:val="0"/>
          <w:numId w:val="1"/>
        </w:numPr>
        <w:rPr>
          <w:rFonts w:eastAsia="Times New Roman"/>
        </w:rPr>
      </w:pPr>
      <w:r w:rsidRPr="005950FF">
        <w:rPr>
          <w:i/>
          <w:u w:val="single"/>
        </w:rPr>
        <w:t>The Worcester Pipeline Collaborative</w:t>
      </w:r>
      <w:r w:rsidRPr="005950FF">
        <w:t xml:space="preserve">:  </w:t>
      </w:r>
    </w:p>
    <w:p w:rsidR="008469EC" w:rsidRPr="005950FF" w:rsidRDefault="008469EC" w:rsidP="008469EC">
      <w:pPr>
        <w:pStyle w:val="ListParagraph"/>
        <w:rPr>
          <w:rFonts w:eastAsia="Times New Roman"/>
        </w:rPr>
      </w:pPr>
      <w:r w:rsidRPr="005950FF">
        <w:t xml:space="preserve">For 20 years, </w:t>
      </w:r>
      <w:r w:rsidRPr="005950FF">
        <w:rPr>
          <w:rFonts w:eastAsia="Times New Roman"/>
        </w:rPr>
        <w:t xml:space="preserve">UMMS has led the Worcester Pipeline Collaborative, through which it helps educate and train students in the North Quadrant of the Worcester Public Schools for careers in biotechnology, life sciences and health care.  The Pipeline Collaborative culminates in especially intensive involvement </w:t>
      </w:r>
      <w:r>
        <w:rPr>
          <w:rFonts w:eastAsia="Times New Roman"/>
        </w:rPr>
        <w:t>at</w:t>
      </w:r>
      <w:r w:rsidRPr="005950FF">
        <w:rPr>
          <w:rFonts w:eastAsia="Times New Roman"/>
        </w:rPr>
        <w:t xml:space="preserve"> </w:t>
      </w:r>
      <w:r w:rsidRPr="00C536E2">
        <w:rPr>
          <w:rFonts w:eastAsia="Times New Roman"/>
        </w:rPr>
        <w:t>North High School (Health Science Academy</w:t>
      </w:r>
      <w:r>
        <w:rPr>
          <w:rFonts w:eastAsia="Times New Roman"/>
        </w:rPr>
        <w:t xml:space="preserve">) and </w:t>
      </w:r>
      <w:r w:rsidRPr="005950FF">
        <w:rPr>
          <w:rFonts w:eastAsia="Times New Roman"/>
        </w:rPr>
        <w:t xml:space="preserve">Worcester Technical High School (Allied Health Program), providing students with mentoring, job-shadowing, tutoring, research internships and after-school science programs.  </w:t>
      </w:r>
      <w:r>
        <w:rPr>
          <w:rFonts w:eastAsia="Times New Roman"/>
        </w:rPr>
        <w:t>The Medical School’</w:t>
      </w:r>
      <w:r w:rsidRPr="005950FF">
        <w:rPr>
          <w:rFonts w:eastAsia="Times New Roman"/>
        </w:rPr>
        <w:t xml:space="preserve">s commitment includes a full time Master’s Degree level coordinator, an administrative assistant and additional staff resources numbering in the hundreds of hours. </w:t>
      </w:r>
      <w:r>
        <w:rPr>
          <w:rFonts w:eastAsia="Times New Roman"/>
        </w:rPr>
        <w:t xml:space="preserve"> </w:t>
      </w:r>
    </w:p>
    <w:p w:rsidR="008469EC" w:rsidRPr="005950FF" w:rsidRDefault="008469EC" w:rsidP="008469EC">
      <w:pPr>
        <w:pStyle w:val="ListParagraph"/>
        <w:ind w:left="1440"/>
        <w:rPr>
          <w:rFonts w:eastAsia="Times New Roman"/>
        </w:rPr>
      </w:pPr>
    </w:p>
    <w:p w:rsidR="008469EC" w:rsidRPr="005950FF" w:rsidRDefault="008469EC" w:rsidP="008469EC">
      <w:pPr>
        <w:pStyle w:val="NormalWeb"/>
        <w:numPr>
          <w:ilvl w:val="0"/>
          <w:numId w:val="1"/>
        </w:numPr>
        <w:shd w:val="clear" w:color="auto" w:fill="FFFFFF"/>
        <w:spacing w:before="0" w:beforeAutospacing="0" w:after="0" w:afterAutospacing="0"/>
      </w:pPr>
      <w:r w:rsidRPr="005950FF">
        <w:rPr>
          <w:i/>
          <w:u w:val="single"/>
        </w:rPr>
        <w:t>High School Health Careers Program</w:t>
      </w:r>
      <w:r w:rsidRPr="005950FF">
        <w:rPr>
          <w:i/>
        </w:rPr>
        <w:t>:</w:t>
      </w:r>
      <w:r w:rsidRPr="005950FF">
        <w:t xml:space="preserve">  </w:t>
      </w:r>
    </w:p>
    <w:p w:rsidR="008469EC" w:rsidRDefault="008469EC" w:rsidP="008469EC">
      <w:pPr>
        <w:pStyle w:val="NormalWeb"/>
        <w:shd w:val="clear" w:color="auto" w:fill="FFFFFF"/>
        <w:spacing w:before="0" w:beforeAutospacing="0" w:after="0" w:afterAutospacing="0"/>
        <w:ind w:left="720"/>
      </w:pPr>
      <w:r w:rsidRPr="005950FF">
        <w:t xml:space="preserve">The Medical School runs a four-week, tuition-free academic summer program for high school students from disadvantaged backgrounds or ethnic groups underrepresented in medicine and life sciences.  Although the program is open to students statewide, each year the vast majority are from Worcester. This summer, for example, 13 out of 18 participants were Worcester Public Schools students.  </w:t>
      </w:r>
    </w:p>
    <w:p w:rsidR="008469EC" w:rsidRDefault="008469EC" w:rsidP="008469EC">
      <w:pPr>
        <w:pStyle w:val="NormalWeb"/>
        <w:shd w:val="clear" w:color="auto" w:fill="FFFFFF"/>
        <w:spacing w:before="0" w:beforeAutospacing="0" w:after="0" w:afterAutospacing="0"/>
        <w:ind w:left="720"/>
      </w:pPr>
    </w:p>
    <w:p w:rsidR="008469EC" w:rsidRPr="005950FF" w:rsidRDefault="008469EC" w:rsidP="008469EC">
      <w:pPr>
        <w:pStyle w:val="NormalWeb"/>
        <w:numPr>
          <w:ilvl w:val="0"/>
          <w:numId w:val="1"/>
        </w:numPr>
        <w:shd w:val="clear" w:color="auto" w:fill="FFFFFF"/>
        <w:spacing w:before="0" w:beforeAutospacing="0" w:after="0" w:afterAutospacing="0"/>
      </w:pPr>
      <w:r w:rsidRPr="005950FF">
        <w:rPr>
          <w:i/>
          <w:u w:val="single"/>
        </w:rPr>
        <w:t>Academic Health Collaborative</w:t>
      </w:r>
      <w:r w:rsidRPr="005950FF">
        <w:rPr>
          <w:i/>
        </w:rPr>
        <w:t xml:space="preserve">:  </w:t>
      </w:r>
    </w:p>
    <w:p w:rsidR="008469EC" w:rsidRPr="005950FF" w:rsidRDefault="008469EC" w:rsidP="008469EC">
      <w:pPr>
        <w:pStyle w:val="NormalWeb"/>
        <w:shd w:val="clear" w:color="auto" w:fill="FFFFFF"/>
        <w:spacing w:before="0" w:beforeAutospacing="0" w:after="0" w:afterAutospacing="0"/>
        <w:ind w:left="720"/>
      </w:pPr>
      <w:r w:rsidRPr="005950FF">
        <w:t>Last year UMMS and the City of Worcester entered into a Memorandum of Understanding to build upon our already strong collaborations and create a formal ‘Academic Health Collaborative.’ Through this new collaboration, leading Medical School faculty members and highly qualified students (Masters, PhD and MD candidates), will work hand-in-hand with the Worcester Division of Public Health to harness their knowledge and skills toward long-term projects designed to achieve the city’s key public health goals.</w:t>
      </w:r>
    </w:p>
    <w:p w:rsidR="008469EC" w:rsidRPr="005950FF" w:rsidRDefault="008469EC" w:rsidP="008469EC">
      <w:pPr>
        <w:pStyle w:val="ListParagraph"/>
        <w:rPr>
          <w:i/>
          <w:u w:val="single"/>
        </w:rPr>
      </w:pPr>
    </w:p>
    <w:p w:rsidR="008469EC" w:rsidRPr="005950FF" w:rsidRDefault="008469EC" w:rsidP="008469EC">
      <w:pPr>
        <w:pStyle w:val="NormalWeb"/>
        <w:numPr>
          <w:ilvl w:val="0"/>
          <w:numId w:val="1"/>
        </w:numPr>
        <w:shd w:val="clear" w:color="auto" w:fill="FFFFFF"/>
        <w:spacing w:before="0" w:beforeAutospacing="0" w:after="0" w:afterAutospacing="0"/>
      </w:pPr>
      <w:r w:rsidRPr="005950FF">
        <w:rPr>
          <w:i/>
          <w:u w:val="single"/>
        </w:rPr>
        <w:t>Community Health Improvement Plan</w:t>
      </w:r>
      <w:r w:rsidRPr="005950FF">
        <w:rPr>
          <w:i/>
        </w:rPr>
        <w:t>:</w:t>
      </w:r>
      <w:r w:rsidRPr="005950FF">
        <w:t xml:space="preserve">  </w:t>
      </w:r>
    </w:p>
    <w:p w:rsidR="008469EC" w:rsidRPr="005950FF" w:rsidRDefault="008469EC" w:rsidP="008469EC">
      <w:pPr>
        <w:pStyle w:val="NormalWeb"/>
        <w:shd w:val="clear" w:color="auto" w:fill="FFFFFF"/>
        <w:spacing w:before="0" w:beforeAutospacing="0" w:after="0" w:afterAutospacing="0"/>
        <w:ind w:left="720"/>
      </w:pPr>
      <w:r w:rsidRPr="005950FF">
        <w:t xml:space="preserve">UMMS faculty partner with the Division of Public Health and other community and institutional stakeholders in updating and implementing the city’s Community Health Improvement Plan (CHIP), working toward the shared goal of making Worcester the healthiest city in New England. </w:t>
      </w:r>
    </w:p>
    <w:p w:rsidR="008469EC" w:rsidRPr="005950FF" w:rsidRDefault="008469EC" w:rsidP="008469EC">
      <w:pPr>
        <w:pStyle w:val="ListParagraph"/>
        <w:rPr>
          <w:i/>
          <w:u w:val="single"/>
        </w:rPr>
      </w:pPr>
    </w:p>
    <w:p w:rsidR="008469EC" w:rsidRPr="005950FF" w:rsidRDefault="008469EC" w:rsidP="008469EC">
      <w:pPr>
        <w:pStyle w:val="NormalWeb"/>
        <w:numPr>
          <w:ilvl w:val="0"/>
          <w:numId w:val="1"/>
        </w:numPr>
        <w:shd w:val="clear" w:color="auto" w:fill="FFFFFF"/>
        <w:spacing w:before="0" w:beforeAutospacing="0" w:after="0" w:afterAutospacing="0"/>
      </w:pPr>
      <w:r w:rsidRPr="005950FF">
        <w:rPr>
          <w:i/>
          <w:u w:val="single"/>
        </w:rPr>
        <w:t>Flu Inoculations</w:t>
      </w:r>
      <w:r w:rsidRPr="005950FF">
        <w:rPr>
          <w:i/>
        </w:rPr>
        <w:t>:</w:t>
      </w:r>
      <w:r w:rsidRPr="005950FF">
        <w:t xml:space="preserve">  </w:t>
      </w:r>
    </w:p>
    <w:p w:rsidR="008469EC" w:rsidRPr="005950FF" w:rsidRDefault="008469EC" w:rsidP="008469EC">
      <w:pPr>
        <w:pStyle w:val="NormalWeb"/>
        <w:shd w:val="clear" w:color="auto" w:fill="FFFFFF"/>
        <w:spacing w:before="0" w:beforeAutospacing="0" w:after="0" w:afterAutospacing="0"/>
        <w:ind w:left="720"/>
      </w:pPr>
      <w:r w:rsidRPr="005950FF">
        <w:t>UMMS’s Graduate School of Nursing partners with the Division of Public Health to immunize residents of Worcester each fall against seasonal influenza, a project called Community Immunity.</w:t>
      </w:r>
    </w:p>
    <w:p w:rsidR="008469EC" w:rsidRPr="005950FF" w:rsidRDefault="008469EC" w:rsidP="008469EC">
      <w:pPr>
        <w:pStyle w:val="ListParagraph"/>
      </w:pPr>
    </w:p>
    <w:p w:rsidR="008469EC" w:rsidRPr="005950FF" w:rsidRDefault="008469EC" w:rsidP="008469EC">
      <w:pPr>
        <w:pStyle w:val="NormalWeb"/>
        <w:numPr>
          <w:ilvl w:val="0"/>
          <w:numId w:val="1"/>
        </w:numPr>
        <w:shd w:val="clear" w:color="auto" w:fill="FFFFFF"/>
        <w:spacing w:before="0" w:beforeAutospacing="0" w:after="0" w:afterAutospacing="0"/>
      </w:pPr>
      <w:r w:rsidRPr="005950FF">
        <w:rPr>
          <w:i/>
          <w:u w:val="single"/>
        </w:rPr>
        <w:t>Building Brighter Futures for Youth</w:t>
      </w:r>
      <w:r w:rsidRPr="005950FF">
        <w:rPr>
          <w:i/>
        </w:rPr>
        <w:t>:</w:t>
      </w:r>
      <w:r w:rsidRPr="005950FF">
        <w:t xml:space="preserve">  </w:t>
      </w:r>
    </w:p>
    <w:p w:rsidR="008469EC" w:rsidRDefault="008469EC" w:rsidP="008469EC">
      <w:pPr>
        <w:pStyle w:val="NormalWeb"/>
        <w:shd w:val="clear" w:color="auto" w:fill="FFFFFF"/>
        <w:spacing w:before="0" w:beforeAutospacing="0" w:after="0" w:afterAutospacing="0"/>
        <w:ind w:left="720"/>
      </w:pPr>
      <w:r w:rsidRPr="005950FF">
        <w:t xml:space="preserve">Each summer, approximately 20 Worcester Public Schools high school juniors and seniors are employed in six-week paid jobs at the Medical School through Building Brighter Futures for Youth, a summer job initiative that is coordinated with the WPS but fully funded by UMMS.  These youth gain valuable, paid work experience and develop skills in a professional setting.  This summer, eighteen students participated, earning total wages of approximately </w:t>
      </w:r>
      <w:r w:rsidRPr="001C5C1C">
        <w:rPr>
          <w:b/>
        </w:rPr>
        <w:t>$75,000</w:t>
      </w:r>
      <w:r w:rsidRPr="005950FF">
        <w:t>.</w:t>
      </w:r>
    </w:p>
    <w:p w:rsidR="008469EC" w:rsidRDefault="008469EC" w:rsidP="008469EC">
      <w:pPr>
        <w:pStyle w:val="NormalWeb"/>
        <w:shd w:val="clear" w:color="auto" w:fill="FFFFFF"/>
        <w:spacing w:before="0" w:beforeAutospacing="0" w:after="0" w:afterAutospacing="0"/>
      </w:pPr>
    </w:p>
    <w:p w:rsidR="008469EC" w:rsidRPr="005950FF" w:rsidRDefault="008469EC" w:rsidP="008469EC">
      <w:pPr>
        <w:pStyle w:val="NormalWeb"/>
        <w:shd w:val="clear" w:color="auto" w:fill="FFFFFF"/>
        <w:spacing w:before="0" w:beforeAutospacing="0" w:after="0" w:afterAutospacing="0"/>
      </w:pPr>
      <w:r>
        <w:t>In terms of the financial value of UMMS professional staff time and resources directed toward some of these initiatives, w</w:t>
      </w:r>
      <w:r w:rsidRPr="000B5F1F">
        <w:t xml:space="preserve">e estimate </w:t>
      </w:r>
      <w:r>
        <w:t xml:space="preserve">FY2015 staff time dedicated to </w:t>
      </w:r>
      <w:r w:rsidRPr="000B5F1F">
        <w:t xml:space="preserve">the Worcester Pipeline Collaborative and </w:t>
      </w:r>
      <w:r>
        <w:t xml:space="preserve">to </w:t>
      </w:r>
      <w:r w:rsidRPr="000B5F1F">
        <w:t xml:space="preserve">Worcester student participation in the High School Health Careers Program to be </w:t>
      </w:r>
      <w:r w:rsidRPr="001C5C1C">
        <w:rPr>
          <w:b/>
        </w:rPr>
        <w:t>$173,000</w:t>
      </w:r>
      <w:r>
        <w:t xml:space="preserve"> and the FY2016 value of staff participation in various Division of Public Health initiatives to be </w:t>
      </w:r>
      <w:r w:rsidRPr="001C5C1C">
        <w:rPr>
          <w:b/>
        </w:rPr>
        <w:t>$70,000</w:t>
      </w:r>
      <w:r>
        <w:t>.</w:t>
      </w:r>
    </w:p>
    <w:p w:rsidR="008469EC" w:rsidRPr="005950FF" w:rsidRDefault="008469EC" w:rsidP="008469EC">
      <w:pPr>
        <w:pStyle w:val="ListParagraph"/>
        <w:rPr>
          <w:u w:val="single"/>
        </w:rPr>
      </w:pPr>
    </w:p>
    <w:p w:rsidR="008469EC" w:rsidRDefault="008469EC" w:rsidP="008469EC">
      <w:pPr>
        <w:pStyle w:val="NormalWeb"/>
        <w:shd w:val="clear" w:color="auto" w:fill="FFFFFF"/>
        <w:spacing w:before="0" w:beforeAutospacing="0" w:after="0" w:afterAutospacing="0"/>
        <w:rPr>
          <w:b/>
          <w:u w:val="single"/>
        </w:rPr>
      </w:pPr>
    </w:p>
    <w:p w:rsidR="008469EC" w:rsidRDefault="008469EC" w:rsidP="008469EC">
      <w:pPr>
        <w:pStyle w:val="NormalWeb"/>
        <w:shd w:val="clear" w:color="auto" w:fill="FFFFFF"/>
        <w:spacing w:before="0" w:beforeAutospacing="0" w:after="0" w:afterAutospacing="0"/>
        <w:rPr>
          <w:b/>
          <w:u w:val="single"/>
        </w:rPr>
      </w:pPr>
    </w:p>
    <w:p w:rsidR="008469EC" w:rsidRPr="005950FF" w:rsidRDefault="008469EC" w:rsidP="008469EC">
      <w:pPr>
        <w:pStyle w:val="NormalWeb"/>
        <w:shd w:val="clear" w:color="auto" w:fill="FFFFFF"/>
        <w:spacing w:before="0" w:beforeAutospacing="0" w:after="0" w:afterAutospacing="0"/>
        <w:rPr>
          <w:b/>
        </w:rPr>
      </w:pPr>
      <w:r w:rsidRPr="005950FF">
        <w:rPr>
          <w:b/>
          <w:u w:val="single"/>
        </w:rPr>
        <w:t>UMMS Community Impact – City Residents</w:t>
      </w:r>
      <w:r w:rsidRPr="005950FF">
        <w:rPr>
          <w:b/>
        </w:rPr>
        <w:t xml:space="preserve">:  </w:t>
      </w:r>
    </w:p>
    <w:p w:rsidR="008469EC" w:rsidRPr="005950FF" w:rsidRDefault="008469EC" w:rsidP="008469EC">
      <w:pPr>
        <w:pStyle w:val="NormalWeb"/>
        <w:shd w:val="clear" w:color="auto" w:fill="FFFFFF"/>
        <w:spacing w:before="0" w:beforeAutospacing="0" w:after="0" w:afterAutospacing="0"/>
      </w:pPr>
      <w:r w:rsidRPr="005950FF">
        <w:t>The Medical School is deeply involved in a wide variety of initiatives that may not directly involve city government but directly benefit Worcester residents, particularly in the area of health.  Below are just a few examples:</w:t>
      </w:r>
    </w:p>
    <w:p w:rsidR="008469EC" w:rsidRPr="00C536E2" w:rsidRDefault="008469EC" w:rsidP="008469EC">
      <w:pPr>
        <w:pStyle w:val="NormalWeb"/>
        <w:shd w:val="clear" w:color="auto" w:fill="FFFFFF"/>
        <w:spacing w:before="0" w:beforeAutospacing="0" w:after="0" w:afterAutospacing="0"/>
        <w:ind w:left="720"/>
        <w:rPr>
          <w:i/>
        </w:rPr>
      </w:pPr>
    </w:p>
    <w:p w:rsidR="008469EC" w:rsidRPr="005950FF" w:rsidRDefault="008469EC" w:rsidP="008469EC">
      <w:pPr>
        <w:pStyle w:val="NormalWeb"/>
        <w:numPr>
          <w:ilvl w:val="0"/>
          <w:numId w:val="1"/>
        </w:numPr>
        <w:shd w:val="clear" w:color="auto" w:fill="FFFFFF"/>
        <w:spacing w:before="0" w:beforeAutospacing="0" w:after="0" w:afterAutospacing="0"/>
        <w:rPr>
          <w:i/>
        </w:rPr>
      </w:pPr>
      <w:r w:rsidRPr="005950FF">
        <w:rPr>
          <w:i/>
          <w:u w:val="single"/>
        </w:rPr>
        <w:t>African Community Education</w:t>
      </w:r>
      <w:r w:rsidRPr="005950FF">
        <w:t xml:space="preserve">: </w:t>
      </w:r>
    </w:p>
    <w:p w:rsidR="008469EC" w:rsidRPr="005950FF" w:rsidRDefault="008469EC" w:rsidP="008469EC">
      <w:pPr>
        <w:pStyle w:val="NormalWeb"/>
        <w:shd w:val="clear" w:color="auto" w:fill="FFFFFF"/>
        <w:spacing w:before="0" w:beforeAutospacing="0" w:after="0" w:afterAutospacing="0"/>
        <w:ind w:left="720"/>
        <w:rPr>
          <w:i/>
        </w:rPr>
      </w:pPr>
      <w:r w:rsidRPr="005950FF">
        <w:t>ACE was founded in 2008 by a Medical School student to provide African immigrant and refugee students a safe, supportive environment in which to learn, achieve and succeed.  UMMS students and faculty continue to support ACE as tutors, mentors, classroom aides and activity supervisors in its after-school and out-of-school programs.</w:t>
      </w:r>
    </w:p>
    <w:p w:rsidR="008469EC" w:rsidRPr="005950FF" w:rsidRDefault="008469EC" w:rsidP="008469EC">
      <w:pPr>
        <w:pStyle w:val="NormalWeb"/>
        <w:shd w:val="clear" w:color="auto" w:fill="FFFFFF"/>
        <w:spacing w:before="0" w:beforeAutospacing="0" w:after="0" w:afterAutospacing="0"/>
        <w:ind w:left="1440"/>
        <w:rPr>
          <w:i/>
        </w:rPr>
      </w:pPr>
    </w:p>
    <w:p w:rsidR="008469EC" w:rsidRPr="005950FF" w:rsidRDefault="008469EC" w:rsidP="008469EC">
      <w:pPr>
        <w:pStyle w:val="NormalWeb"/>
        <w:numPr>
          <w:ilvl w:val="0"/>
          <w:numId w:val="1"/>
        </w:numPr>
        <w:shd w:val="clear" w:color="auto" w:fill="FFFFFF"/>
        <w:spacing w:before="0" w:beforeAutospacing="0" w:after="0" w:afterAutospacing="0"/>
        <w:rPr>
          <w:i/>
        </w:rPr>
      </w:pPr>
      <w:r w:rsidRPr="005950FF">
        <w:rPr>
          <w:i/>
          <w:u w:val="single"/>
        </w:rPr>
        <w:t>Farm-to-Health Initiative</w:t>
      </w:r>
      <w:r w:rsidRPr="005950FF">
        <w:t xml:space="preserve">: </w:t>
      </w:r>
    </w:p>
    <w:p w:rsidR="008469EC" w:rsidRPr="005950FF" w:rsidRDefault="008469EC" w:rsidP="008469EC">
      <w:pPr>
        <w:pStyle w:val="NormalWeb"/>
        <w:shd w:val="clear" w:color="auto" w:fill="FFFFFF"/>
        <w:spacing w:before="0" w:beforeAutospacing="0" w:after="0" w:afterAutospacing="0"/>
        <w:ind w:left="720"/>
        <w:rPr>
          <w:i/>
        </w:rPr>
      </w:pPr>
      <w:r w:rsidRPr="005950FF">
        <w:t xml:space="preserve">Also founded by UMMS students, this partnership with the Community Harvest Project provides fresh, healthy produce free of charge to low-income patients at Family Health Center and provides patients with access to education about healthy cooking and nutrition. </w:t>
      </w:r>
    </w:p>
    <w:p w:rsidR="008469EC" w:rsidRPr="005950FF" w:rsidRDefault="008469EC" w:rsidP="008469EC">
      <w:pPr>
        <w:pStyle w:val="NormalWeb"/>
        <w:shd w:val="clear" w:color="auto" w:fill="FFFFFF"/>
        <w:spacing w:before="0" w:beforeAutospacing="0" w:after="0" w:afterAutospacing="0"/>
        <w:ind w:left="1440"/>
        <w:rPr>
          <w:i/>
        </w:rPr>
      </w:pPr>
    </w:p>
    <w:p w:rsidR="008469EC" w:rsidRPr="005950FF" w:rsidRDefault="008469EC" w:rsidP="008469EC">
      <w:pPr>
        <w:pStyle w:val="NormalWeb"/>
        <w:numPr>
          <w:ilvl w:val="0"/>
          <w:numId w:val="1"/>
        </w:numPr>
        <w:shd w:val="clear" w:color="auto" w:fill="FFFFFF"/>
        <w:spacing w:before="0" w:beforeAutospacing="0" w:after="0" w:afterAutospacing="0"/>
        <w:rPr>
          <w:i/>
        </w:rPr>
      </w:pPr>
      <w:r w:rsidRPr="005950FF">
        <w:rPr>
          <w:i/>
          <w:u w:val="single"/>
        </w:rPr>
        <w:lastRenderedPageBreak/>
        <w:t>Worcester Free Clinic Coalition</w:t>
      </w:r>
      <w:r w:rsidRPr="005950FF">
        <w:t xml:space="preserve">: </w:t>
      </w:r>
    </w:p>
    <w:p w:rsidR="008469EC" w:rsidRPr="005950FF" w:rsidRDefault="008469EC" w:rsidP="008469EC">
      <w:pPr>
        <w:pStyle w:val="NormalWeb"/>
        <w:shd w:val="clear" w:color="auto" w:fill="FFFFFF"/>
        <w:spacing w:before="0" w:beforeAutospacing="0" w:after="0" w:afterAutospacing="0"/>
        <w:ind w:left="720"/>
        <w:rPr>
          <w:i/>
        </w:rPr>
      </w:pPr>
      <w:r w:rsidRPr="005950FF">
        <w:t xml:space="preserve">UMMS medical and nursing students volunteer directly with the five clinics of the Free Clinic Coalition to provide health services to underserved and uninsured individuals across the city. </w:t>
      </w:r>
    </w:p>
    <w:p w:rsidR="008469EC" w:rsidRPr="005950FF" w:rsidRDefault="008469EC" w:rsidP="008469EC">
      <w:pPr>
        <w:pStyle w:val="NormalWeb"/>
        <w:shd w:val="clear" w:color="auto" w:fill="FFFFFF"/>
        <w:spacing w:before="0" w:beforeAutospacing="0" w:after="0" w:afterAutospacing="0"/>
        <w:ind w:left="1440"/>
        <w:rPr>
          <w:i/>
        </w:rPr>
      </w:pPr>
    </w:p>
    <w:p w:rsidR="008469EC" w:rsidRPr="005950FF" w:rsidRDefault="008469EC" w:rsidP="008469EC">
      <w:pPr>
        <w:pStyle w:val="NormalWeb"/>
        <w:numPr>
          <w:ilvl w:val="0"/>
          <w:numId w:val="1"/>
        </w:numPr>
        <w:shd w:val="clear" w:color="auto" w:fill="FFFFFF"/>
        <w:spacing w:before="0" w:beforeAutospacing="0" w:after="0" w:afterAutospacing="0"/>
        <w:rPr>
          <w:i/>
        </w:rPr>
      </w:pPr>
      <w:r w:rsidRPr="005950FF">
        <w:rPr>
          <w:i/>
          <w:u w:val="single"/>
        </w:rPr>
        <w:t>Kelley Backpacks Program</w:t>
      </w:r>
      <w:r w:rsidRPr="005950FF">
        <w:t xml:space="preserve">: </w:t>
      </w:r>
    </w:p>
    <w:p w:rsidR="008469EC" w:rsidRPr="005950FF" w:rsidRDefault="008469EC" w:rsidP="008469EC">
      <w:pPr>
        <w:pStyle w:val="NormalWeb"/>
        <w:shd w:val="clear" w:color="auto" w:fill="FFFFFF"/>
        <w:spacing w:before="0" w:beforeAutospacing="0" w:after="0" w:afterAutospacing="0"/>
        <w:ind w:left="720"/>
        <w:rPr>
          <w:i/>
        </w:rPr>
      </w:pPr>
      <w:r w:rsidRPr="005950FF">
        <w:t>When child victims of abuse or neglect are transferred into DCF emergency protective custody at UMass Memorial Medical Center, students from UMMS’s ‘Kelley House’ learning community respond immediately, providing them with backpacks containing age- and gender-appropriate supplies such as clothing, books, toiletries and comfort items to ease their transition during this disruptive period in their young lives.</w:t>
      </w:r>
    </w:p>
    <w:p w:rsidR="008469EC" w:rsidRPr="005950FF" w:rsidRDefault="008469EC" w:rsidP="008469EC">
      <w:pPr>
        <w:pStyle w:val="ListParagraph"/>
        <w:rPr>
          <w:i/>
        </w:rPr>
      </w:pPr>
    </w:p>
    <w:p w:rsidR="008469EC" w:rsidRPr="005950FF" w:rsidRDefault="008469EC" w:rsidP="008469EC">
      <w:pPr>
        <w:pStyle w:val="NormalWeb"/>
        <w:numPr>
          <w:ilvl w:val="0"/>
          <w:numId w:val="1"/>
        </w:numPr>
        <w:shd w:val="clear" w:color="auto" w:fill="FFFFFF"/>
        <w:spacing w:before="0" w:beforeAutospacing="0" w:after="0" w:afterAutospacing="0"/>
        <w:rPr>
          <w:i/>
        </w:rPr>
      </w:pPr>
      <w:r w:rsidRPr="005950FF">
        <w:rPr>
          <w:i/>
          <w:u w:val="single"/>
        </w:rPr>
        <w:t>Genesis Clubhouse Employment Support</w:t>
      </w:r>
      <w:r w:rsidRPr="005950FF">
        <w:t xml:space="preserve">:  </w:t>
      </w:r>
    </w:p>
    <w:p w:rsidR="008469EC" w:rsidRPr="005950FF" w:rsidRDefault="008469EC" w:rsidP="008469EC">
      <w:pPr>
        <w:pStyle w:val="NormalWeb"/>
        <w:shd w:val="clear" w:color="auto" w:fill="FFFFFF"/>
        <w:spacing w:before="0" w:beforeAutospacing="0" w:after="0" w:afterAutospacing="0"/>
        <w:ind w:left="720"/>
        <w:rPr>
          <w:i/>
        </w:rPr>
      </w:pPr>
      <w:r w:rsidRPr="005950FF">
        <w:t>The Medical School provides transitional, supported and independent employment opportunities to adults with major mental illness who are clients of the Genesis Clubhouse, most of whom live in Worcester.  UMMS is Genesis’s single largest employment support provider and has provided placements to over 300 Genesis members since our partnership began over two decades ago.</w:t>
      </w:r>
    </w:p>
    <w:p w:rsidR="008469EC" w:rsidRPr="005950FF" w:rsidRDefault="008469EC" w:rsidP="008469EC">
      <w:pPr>
        <w:pStyle w:val="ListParagraph"/>
        <w:rPr>
          <w:i/>
        </w:rPr>
      </w:pPr>
    </w:p>
    <w:p w:rsidR="008469EC" w:rsidRPr="005950FF" w:rsidRDefault="008469EC" w:rsidP="008469EC">
      <w:pPr>
        <w:pStyle w:val="NormalWeb"/>
        <w:numPr>
          <w:ilvl w:val="0"/>
          <w:numId w:val="1"/>
        </w:numPr>
        <w:shd w:val="clear" w:color="auto" w:fill="FFFFFF"/>
        <w:spacing w:before="0" w:beforeAutospacing="0" w:after="0" w:afterAutospacing="0"/>
        <w:rPr>
          <w:i/>
        </w:rPr>
      </w:pPr>
      <w:r w:rsidRPr="005950FF">
        <w:rPr>
          <w:i/>
          <w:u w:val="single"/>
        </w:rPr>
        <w:t>Injury Free Coalition for Kids</w:t>
      </w:r>
      <w:r w:rsidRPr="005950FF">
        <w:t xml:space="preserve">:  </w:t>
      </w:r>
    </w:p>
    <w:p w:rsidR="008469EC" w:rsidRPr="005950FF" w:rsidRDefault="008469EC" w:rsidP="008469EC">
      <w:pPr>
        <w:pStyle w:val="NormalWeb"/>
        <w:shd w:val="clear" w:color="auto" w:fill="FFFFFF"/>
        <w:spacing w:before="0" w:beforeAutospacing="0" w:after="0" w:afterAutospacing="0"/>
        <w:ind w:left="720"/>
        <w:rPr>
          <w:i/>
        </w:rPr>
      </w:pPr>
      <w:r w:rsidRPr="005950FF">
        <w:t xml:space="preserve">UMMS and UMass Memorial doctors lead this program to improve child safety and prevent injury. Initiatives include gun injury prevention (such as the annual </w:t>
      </w:r>
      <w:r w:rsidRPr="005950FF">
        <w:rPr>
          <w:i/>
        </w:rPr>
        <w:t>Goods for Guns</w:t>
      </w:r>
      <w:r w:rsidRPr="005950FF">
        <w:t xml:space="preserve"> gun buyback program), child passenger safety, teen driving programs and mobile street safety.</w:t>
      </w:r>
    </w:p>
    <w:p w:rsidR="008469EC" w:rsidRPr="005950FF" w:rsidRDefault="008469EC" w:rsidP="008469EC">
      <w:pPr>
        <w:pStyle w:val="NormalWeb"/>
        <w:shd w:val="clear" w:color="auto" w:fill="FFFFFF"/>
        <w:spacing w:before="0" w:beforeAutospacing="0" w:after="0" w:afterAutospacing="0"/>
      </w:pPr>
    </w:p>
    <w:p w:rsidR="008469EC" w:rsidRPr="005950FF" w:rsidRDefault="008469EC" w:rsidP="008469EC">
      <w:pPr>
        <w:pStyle w:val="NormalWeb"/>
        <w:shd w:val="clear" w:color="auto" w:fill="FFFFFF"/>
        <w:spacing w:before="0" w:beforeAutospacing="0" w:after="0" w:afterAutospacing="0"/>
        <w:rPr>
          <w:b/>
        </w:rPr>
      </w:pPr>
      <w:r w:rsidRPr="005950FF">
        <w:rPr>
          <w:b/>
          <w:u w:val="single"/>
        </w:rPr>
        <w:t>Donations and Financial Support of Community Organizations</w:t>
      </w:r>
      <w:r w:rsidRPr="005950FF">
        <w:rPr>
          <w:b/>
        </w:rPr>
        <w:t>:</w:t>
      </w:r>
    </w:p>
    <w:p w:rsidR="008469EC" w:rsidRPr="005950FF" w:rsidRDefault="008469EC" w:rsidP="008469EC">
      <w:pPr>
        <w:spacing w:line="240" w:lineRule="auto"/>
        <w:rPr>
          <w:rFonts w:ascii="Times New Roman" w:hAnsi="Times New Roman" w:cs="Times New Roman"/>
          <w:i/>
          <w:sz w:val="24"/>
          <w:szCs w:val="24"/>
        </w:rPr>
      </w:pPr>
      <w:r w:rsidRPr="005950FF">
        <w:rPr>
          <w:rFonts w:ascii="Times New Roman" w:hAnsi="Times New Roman" w:cs="Times New Roman"/>
          <w:sz w:val="24"/>
          <w:szCs w:val="24"/>
        </w:rPr>
        <w:t xml:space="preserve">UMMS contributes financially to support a variety of organizations that provide vital services to Worcester residents or enrich the social and economic vitality of our community.  In FY2015, the Medical School donated to the following </w:t>
      </w:r>
      <w:r>
        <w:rPr>
          <w:rFonts w:ascii="Times New Roman" w:hAnsi="Times New Roman" w:cs="Times New Roman"/>
          <w:sz w:val="24"/>
          <w:szCs w:val="24"/>
        </w:rPr>
        <w:t xml:space="preserve">Worcester-based </w:t>
      </w:r>
      <w:r w:rsidRPr="005950FF">
        <w:rPr>
          <w:rFonts w:ascii="Times New Roman" w:hAnsi="Times New Roman" w:cs="Times New Roman"/>
          <w:sz w:val="24"/>
          <w:szCs w:val="24"/>
        </w:rPr>
        <w:t xml:space="preserve">organizations:  African Community Education, </w:t>
      </w:r>
      <w:r>
        <w:rPr>
          <w:rFonts w:ascii="Times New Roman" w:hAnsi="Times New Roman" w:cs="Times New Roman"/>
          <w:sz w:val="24"/>
          <w:szCs w:val="24"/>
        </w:rPr>
        <w:t xml:space="preserve">the </w:t>
      </w:r>
      <w:r w:rsidRPr="005950FF">
        <w:rPr>
          <w:rFonts w:ascii="Times New Roman" w:hAnsi="Times New Roman" w:cs="Times New Roman"/>
          <w:sz w:val="24"/>
          <w:szCs w:val="24"/>
        </w:rPr>
        <w:t xml:space="preserve">American Red Cross, Bottom Line, the Bridge of Central Massachusetts, Centro </w:t>
      </w:r>
      <w:r>
        <w:rPr>
          <w:rFonts w:ascii="Times New Roman" w:hAnsi="Times New Roman" w:cs="Times New Roman"/>
          <w:sz w:val="24"/>
          <w:szCs w:val="24"/>
        </w:rPr>
        <w:t>l</w:t>
      </w:r>
      <w:r w:rsidRPr="005950FF">
        <w:rPr>
          <w:rFonts w:ascii="Times New Roman" w:hAnsi="Times New Roman" w:cs="Times New Roman"/>
          <w:sz w:val="24"/>
          <w:szCs w:val="24"/>
        </w:rPr>
        <w:t xml:space="preserve">as Americas, Family Health Center, Genesis Club, the Hanover Theatre, Juneteenth Festival, Massachusetts Biomedical Initiatives, MLK Community Breakfast, the Nativity School, Shrewsbury Street Merchants Association, the United Way of Central Massachusetts, Veterans Inc., Worcester Community Action Council, Worcester District Medical Society, Worcester Education Collaborative, Worcester Educational Development Foundation, Worcester Historical Museum, Worcester Public Schools, Worcester Regional Chamber of Commerce, Worcester Regional Research Bureau, Worcester Science &amp; Engineering Fair, Working 4 Worcester, You Inc., </w:t>
      </w:r>
      <w:r>
        <w:rPr>
          <w:rFonts w:ascii="Times New Roman" w:hAnsi="Times New Roman" w:cs="Times New Roman"/>
          <w:sz w:val="24"/>
          <w:szCs w:val="24"/>
        </w:rPr>
        <w:t xml:space="preserve">and the </w:t>
      </w:r>
      <w:r w:rsidRPr="005950FF">
        <w:rPr>
          <w:rFonts w:ascii="Times New Roman" w:hAnsi="Times New Roman" w:cs="Times New Roman"/>
          <w:sz w:val="24"/>
          <w:szCs w:val="24"/>
        </w:rPr>
        <w:t>YWCA.</w:t>
      </w:r>
    </w:p>
    <w:p w:rsidR="008469EC" w:rsidRPr="005950FF" w:rsidRDefault="008469EC" w:rsidP="008469EC">
      <w:pPr>
        <w:pStyle w:val="NormalWeb"/>
        <w:shd w:val="clear" w:color="auto" w:fill="FFFFFF"/>
        <w:spacing w:before="0" w:beforeAutospacing="0" w:after="0" w:afterAutospacing="0"/>
        <w:rPr>
          <w:b/>
          <w:u w:val="single"/>
        </w:rPr>
      </w:pPr>
    </w:p>
    <w:p w:rsidR="008469EC" w:rsidRPr="005950FF" w:rsidRDefault="008469EC" w:rsidP="008469EC">
      <w:pPr>
        <w:pStyle w:val="NormalWeb"/>
        <w:shd w:val="clear" w:color="auto" w:fill="FFFFFF"/>
        <w:spacing w:before="0" w:beforeAutospacing="0" w:after="0" w:afterAutospacing="0"/>
        <w:rPr>
          <w:b/>
          <w:u w:val="single"/>
        </w:rPr>
      </w:pPr>
      <w:r w:rsidRPr="005950FF">
        <w:rPr>
          <w:b/>
          <w:u w:val="single"/>
        </w:rPr>
        <w:t>Employment and Economic Impact</w:t>
      </w:r>
      <w:r w:rsidRPr="005950FF">
        <w:rPr>
          <w:b/>
        </w:rPr>
        <w:t>:</w:t>
      </w:r>
    </w:p>
    <w:p w:rsidR="008469EC" w:rsidRPr="005950FF" w:rsidRDefault="008469EC" w:rsidP="008469EC">
      <w:pPr>
        <w:pStyle w:val="NormalWeb"/>
        <w:numPr>
          <w:ilvl w:val="0"/>
          <w:numId w:val="1"/>
        </w:numPr>
        <w:shd w:val="clear" w:color="auto" w:fill="FFFFFF"/>
        <w:spacing w:before="0" w:beforeAutospacing="0" w:after="0" w:afterAutospacing="0"/>
      </w:pPr>
      <w:r w:rsidRPr="005950FF">
        <w:t xml:space="preserve">UMass Medical School employs over 6,000 people, of whom 4,300 work in Worcester and </w:t>
      </w:r>
      <w:r>
        <w:t>1,674</w:t>
      </w:r>
      <w:r w:rsidRPr="005950FF">
        <w:t xml:space="preserve"> live in the city.  Whether they live or work in Worcester (or both) these employees contribute to the city’s economy and tax base through purchases they make here.</w:t>
      </w:r>
    </w:p>
    <w:p w:rsidR="008469EC" w:rsidRPr="005950FF" w:rsidRDefault="008469EC" w:rsidP="008469EC">
      <w:pPr>
        <w:pStyle w:val="NormalWeb"/>
        <w:shd w:val="clear" w:color="auto" w:fill="FFFFFF"/>
        <w:spacing w:before="0" w:beforeAutospacing="0" w:after="0" w:afterAutospacing="0"/>
        <w:ind w:left="720"/>
      </w:pPr>
    </w:p>
    <w:p w:rsidR="008469EC" w:rsidRPr="005950FF" w:rsidRDefault="008469EC" w:rsidP="008469EC">
      <w:pPr>
        <w:pStyle w:val="NormalWeb"/>
        <w:numPr>
          <w:ilvl w:val="0"/>
          <w:numId w:val="1"/>
        </w:numPr>
        <w:shd w:val="clear" w:color="auto" w:fill="FFFFFF"/>
        <w:spacing w:before="0" w:beforeAutospacing="0" w:after="0" w:afterAutospacing="0"/>
      </w:pPr>
      <w:r w:rsidRPr="005950FF">
        <w:t>A recent Donahue Institute study found that UMMS generated $1.</w:t>
      </w:r>
      <w:r>
        <w:t>6 billion in economic activity in</w:t>
      </w:r>
      <w:r w:rsidRPr="005950FF">
        <w:t xml:space="preserve"> FY2015, a figure which includes local operating expenditures, construction expenditures, and spending of faculty, staff and students.  The Donahue Institute report determined that spending by UMMS and its faculty staff and students support an additional 4,943 jobs in Massachusetts.</w:t>
      </w:r>
    </w:p>
    <w:p w:rsidR="008469EC" w:rsidRPr="005950FF" w:rsidRDefault="008469EC" w:rsidP="008469EC">
      <w:pPr>
        <w:pStyle w:val="ListParagraph"/>
      </w:pPr>
    </w:p>
    <w:p w:rsidR="008469EC" w:rsidRPr="005950FF" w:rsidRDefault="008469EC" w:rsidP="008469EC">
      <w:pPr>
        <w:pStyle w:val="ListParagraph"/>
        <w:numPr>
          <w:ilvl w:val="0"/>
          <w:numId w:val="1"/>
        </w:numPr>
        <w:rPr>
          <w:rFonts w:eastAsia="Times New Roman"/>
        </w:rPr>
      </w:pPr>
      <w:r w:rsidRPr="005950FF">
        <w:rPr>
          <w:rFonts w:eastAsia="Times New Roman"/>
        </w:rPr>
        <w:t xml:space="preserve">Medical research on the </w:t>
      </w:r>
      <w:r>
        <w:rPr>
          <w:rFonts w:eastAsia="Times New Roman"/>
        </w:rPr>
        <w:t>Medical School</w:t>
      </w:r>
      <w:r w:rsidRPr="005950FF">
        <w:rPr>
          <w:rFonts w:eastAsia="Times New Roman"/>
        </w:rPr>
        <w:t xml:space="preserve"> campus is an especially vital catalyst for economic development.  National studies show that every $1 of research grant funding to Massachusetts </w:t>
      </w:r>
      <w:r w:rsidRPr="005950FF">
        <w:rPr>
          <w:rFonts w:eastAsia="Times New Roman"/>
        </w:rPr>
        <w:lastRenderedPageBreak/>
        <w:t xml:space="preserve">institutions from the National Institutes of Health (NIH) creates $2.14 </w:t>
      </w:r>
      <w:r>
        <w:rPr>
          <w:rFonts w:eastAsia="Times New Roman"/>
        </w:rPr>
        <w:t xml:space="preserve">to $2.30 </w:t>
      </w:r>
      <w:r w:rsidRPr="005950FF">
        <w:rPr>
          <w:rFonts w:eastAsia="Times New Roman"/>
        </w:rPr>
        <w:t xml:space="preserve">of additional economic impact. </w:t>
      </w:r>
      <w:r>
        <w:rPr>
          <w:rFonts w:eastAsia="Times New Roman"/>
        </w:rPr>
        <w:t xml:space="preserve"> Even using the lower range, </w:t>
      </w:r>
      <w:r w:rsidRPr="005950FF">
        <w:rPr>
          <w:rFonts w:eastAsia="Times New Roman"/>
        </w:rPr>
        <w:t>UMMS</w:t>
      </w:r>
      <w:r>
        <w:rPr>
          <w:rFonts w:eastAsia="Times New Roman"/>
        </w:rPr>
        <w:t xml:space="preserve">’s </w:t>
      </w:r>
      <w:r w:rsidRPr="005950FF">
        <w:rPr>
          <w:rFonts w:eastAsia="Times New Roman"/>
        </w:rPr>
        <w:t>$2</w:t>
      </w:r>
      <w:r>
        <w:rPr>
          <w:rFonts w:eastAsia="Times New Roman"/>
        </w:rPr>
        <w:t>80.7</w:t>
      </w:r>
      <w:r w:rsidRPr="005950FF">
        <w:rPr>
          <w:rFonts w:eastAsia="Times New Roman"/>
        </w:rPr>
        <w:t xml:space="preserve"> million in </w:t>
      </w:r>
      <w:r>
        <w:rPr>
          <w:rFonts w:eastAsia="Times New Roman"/>
        </w:rPr>
        <w:t xml:space="preserve">current </w:t>
      </w:r>
      <w:r w:rsidRPr="005950FF">
        <w:rPr>
          <w:rFonts w:eastAsia="Times New Roman"/>
        </w:rPr>
        <w:t xml:space="preserve">research grants </w:t>
      </w:r>
      <w:r>
        <w:rPr>
          <w:rFonts w:eastAsia="Times New Roman"/>
        </w:rPr>
        <w:t xml:space="preserve">(which </w:t>
      </w:r>
      <w:r w:rsidRPr="005950FF">
        <w:rPr>
          <w:rFonts w:eastAsia="Times New Roman"/>
        </w:rPr>
        <w:t>includ</w:t>
      </w:r>
      <w:r>
        <w:rPr>
          <w:rFonts w:eastAsia="Times New Roman"/>
        </w:rPr>
        <w:t>es</w:t>
      </w:r>
      <w:r w:rsidRPr="005950FF">
        <w:rPr>
          <w:rFonts w:eastAsia="Times New Roman"/>
        </w:rPr>
        <w:t xml:space="preserve"> $14</w:t>
      </w:r>
      <w:r>
        <w:rPr>
          <w:rFonts w:eastAsia="Times New Roman"/>
        </w:rPr>
        <w:t>8.5</w:t>
      </w:r>
      <w:r w:rsidRPr="005950FF">
        <w:rPr>
          <w:rFonts w:eastAsia="Times New Roman"/>
        </w:rPr>
        <w:t xml:space="preserve"> million from NIH</w:t>
      </w:r>
      <w:r>
        <w:rPr>
          <w:rFonts w:eastAsia="Times New Roman"/>
        </w:rPr>
        <w:t>)</w:t>
      </w:r>
      <w:r w:rsidRPr="005950FF">
        <w:rPr>
          <w:rFonts w:eastAsia="Times New Roman"/>
        </w:rPr>
        <w:t xml:space="preserve"> would equate to approximately $</w:t>
      </w:r>
      <w:r>
        <w:rPr>
          <w:rFonts w:eastAsia="Times New Roman"/>
        </w:rPr>
        <w:t>600</w:t>
      </w:r>
      <w:r w:rsidRPr="005950FF">
        <w:rPr>
          <w:rFonts w:eastAsia="Times New Roman"/>
        </w:rPr>
        <w:t xml:space="preserve"> million in total economic impact ($</w:t>
      </w:r>
      <w:r>
        <w:rPr>
          <w:rFonts w:eastAsia="Times New Roman"/>
        </w:rPr>
        <w:t>318</w:t>
      </w:r>
      <w:r w:rsidRPr="005950FF">
        <w:rPr>
          <w:rFonts w:eastAsia="Times New Roman"/>
        </w:rPr>
        <w:t xml:space="preserve"> million from NIH research alone).</w:t>
      </w:r>
    </w:p>
    <w:p w:rsidR="008469EC" w:rsidRPr="005950FF" w:rsidRDefault="008469EC" w:rsidP="008469EC">
      <w:pPr>
        <w:pStyle w:val="ListParagraph"/>
        <w:rPr>
          <w:rFonts w:eastAsia="Times New Roman"/>
        </w:rPr>
      </w:pPr>
    </w:p>
    <w:p w:rsidR="008469EC" w:rsidRPr="005950FF" w:rsidRDefault="008469EC" w:rsidP="008469E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C86A1C" w:rsidRDefault="00C86A1C"/>
    <w:sectPr w:rsidR="00C86A1C" w:rsidSect="00AC616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82C"/>
    <w:multiLevelType w:val="hybridMultilevel"/>
    <w:tmpl w:val="45180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EC"/>
    <w:rsid w:val="0067443A"/>
    <w:rsid w:val="008469EC"/>
    <w:rsid w:val="00B85A4F"/>
    <w:rsid w:val="00C86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9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69EC"/>
    <w:pPr>
      <w:spacing w:after="0" w:line="240" w:lineRule="auto"/>
      <w:ind w:left="720"/>
      <w:contextualSpacing/>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69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69EC"/>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Kola Akindele</dc:creator>
  <cp:lastModifiedBy>Kola Akindele</cp:lastModifiedBy>
  <cp:revision>1</cp:revision>
  <dcterms:created xsi:type="dcterms:W3CDTF">2016-09-15T15:12:00Z</dcterms:created>
  <dcterms:modified xsi:type="dcterms:W3CDTF">2016-09-15T17:51:00Z</dcterms:modified>
</cp:coreProperties>
</file>