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page" w:tblpXSpec="center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575"/>
        <w:gridCol w:w="2668"/>
      </w:tblGrid>
      <w:tr w:rsidR="00CB2CED" w14:paraId="0AFEE5E3" w14:textId="77777777" w:rsidTr="00D57D96">
        <w:trPr>
          <w:trHeight w:val="268"/>
        </w:trPr>
        <w:tc>
          <w:tcPr>
            <w:tcW w:w="3240" w:type="dxa"/>
            <w:tcBorders>
              <w:bottom w:val="nil"/>
            </w:tcBorders>
            <w:shd w:val="clear" w:color="auto" w:fill="F1F1F1"/>
          </w:tcPr>
          <w:p w14:paraId="07D0A252" w14:textId="77777777" w:rsidR="00CB2CED" w:rsidRDefault="00DB3471" w:rsidP="00D57D96">
            <w:pPr>
              <w:pStyle w:val="TableParagraph"/>
              <w:spacing w:line="248" w:lineRule="exact"/>
              <w:ind w:left="1332" w:right="1313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575" w:type="dxa"/>
            <w:tcBorders>
              <w:bottom w:val="nil"/>
            </w:tcBorders>
            <w:shd w:val="clear" w:color="auto" w:fill="F1F1F1"/>
          </w:tcPr>
          <w:p w14:paraId="69EFCBE0" w14:textId="77777777" w:rsidR="00CB2CED" w:rsidRDefault="00DB3471" w:rsidP="00D57D96">
            <w:pPr>
              <w:pStyle w:val="TableParagraph"/>
              <w:spacing w:line="248" w:lineRule="exact"/>
              <w:ind w:left="2063" w:right="2044"/>
              <w:jc w:val="center"/>
              <w:rPr>
                <w:b/>
              </w:rPr>
            </w:pPr>
            <w:r>
              <w:rPr>
                <w:b/>
              </w:rPr>
              <w:t>Responsible for</w:t>
            </w:r>
          </w:p>
        </w:tc>
        <w:tc>
          <w:tcPr>
            <w:tcW w:w="2668" w:type="dxa"/>
            <w:tcBorders>
              <w:bottom w:val="nil"/>
            </w:tcBorders>
            <w:shd w:val="clear" w:color="auto" w:fill="F1F1F1"/>
          </w:tcPr>
          <w:p w14:paraId="2F6D3109" w14:textId="77777777" w:rsidR="00CB2CED" w:rsidRDefault="00DB3471" w:rsidP="00D57D96">
            <w:pPr>
              <w:pStyle w:val="TableParagraph"/>
              <w:spacing w:line="248" w:lineRule="exact"/>
              <w:ind w:left="248"/>
              <w:rPr>
                <w:b/>
              </w:rPr>
            </w:pPr>
            <w:r>
              <w:rPr>
                <w:b/>
                <w:spacing w:val="7"/>
              </w:rPr>
              <w:t xml:space="preserve">Date </w:t>
            </w:r>
            <w:r>
              <w:rPr>
                <w:b/>
                <w:spacing w:val="5"/>
              </w:rPr>
              <w:t xml:space="preserve">to be </w:t>
            </w:r>
            <w:r>
              <w:rPr>
                <w:b/>
                <w:spacing w:val="8"/>
              </w:rPr>
              <w:t>completed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  <w:spacing w:val="10"/>
              </w:rPr>
              <w:t>by</w:t>
            </w:r>
          </w:p>
        </w:tc>
      </w:tr>
      <w:tr w:rsidR="00CB2CED" w14:paraId="552B1647" w14:textId="77777777" w:rsidTr="00D57D96">
        <w:trPr>
          <w:trHeight w:val="690"/>
        </w:trPr>
        <w:tc>
          <w:tcPr>
            <w:tcW w:w="32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C5F11B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BF8921" w14:textId="77777777" w:rsidR="00CB2CED" w:rsidRDefault="00DB3471" w:rsidP="00D57D96">
            <w:pPr>
              <w:pStyle w:val="TableParagraph"/>
              <w:spacing w:before="43"/>
              <w:ind w:left="520" w:right="1083" w:hanging="1"/>
            </w:pPr>
            <w:r>
              <w:t>Scheduling meeting times and locations and communicating these to the team</w:t>
            </w:r>
          </w:p>
        </w:tc>
        <w:tc>
          <w:tcPr>
            <w:tcW w:w="2668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FC7541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67A18BB3" w14:textId="77777777" w:rsidTr="00D57D96">
        <w:trPr>
          <w:trHeight w:val="67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028F8F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4A6520" w14:textId="77777777" w:rsidR="00CB2CED" w:rsidRDefault="00DB3471" w:rsidP="00D57D96">
            <w:pPr>
              <w:pStyle w:val="TableParagraph"/>
              <w:spacing w:before="43"/>
              <w:ind w:left="520" w:right="144" w:hanging="1"/>
            </w:pPr>
            <w:r>
              <w:t>Setting meeting agendas and preparing documents for each meeting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163FFC" w14:textId="77777777" w:rsidR="00CB2CED" w:rsidRDefault="00DB3471" w:rsidP="00D57D96">
            <w:pPr>
              <w:pStyle w:val="TableParagraph"/>
              <w:spacing w:before="43"/>
              <w:ind w:left="1329"/>
            </w:pPr>
            <w:r>
              <w:t>ongoing</w:t>
            </w:r>
          </w:p>
        </w:tc>
      </w:tr>
      <w:tr w:rsidR="00CB2CED" w14:paraId="2494FD3E" w14:textId="77777777" w:rsidTr="00D57D96">
        <w:trPr>
          <w:trHeight w:val="486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79341C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D0E718" w14:textId="77777777" w:rsidR="00CB2CED" w:rsidRDefault="00DB3471" w:rsidP="00D57D96">
            <w:pPr>
              <w:pStyle w:val="TableParagraph"/>
              <w:spacing w:before="43"/>
              <w:ind w:left="520"/>
            </w:pPr>
            <w:r>
              <w:t>Facilitating meetings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3E6426" w14:textId="77777777" w:rsidR="00CB2CED" w:rsidRDefault="00DB3471" w:rsidP="00D57D96">
            <w:pPr>
              <w:pStyle w:val="TableParagraph"/>
              <w:spacing w:before="43"/>
              <w:ind w:left="1329"/>
            </w:pPr>
            <w:r>
              <w:t>ongoing</w:t>
            </w:r>
          </w:p>
        </w:tc>
      </w:tr>
      <w:tr w:rsidR="00CB2CED" w14:paraId="63BF4D91" w14:textId="77777777" w:rsidTr="00D57D96">
        <w:trPr>
          <w:trHeight w:val="670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C3FBAF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9B18FB" w14:textId="77777777" w:rsidR="00CB2CED" w:rsidRDefault="00DB3471" w:rsidP="00D57D96">
            <w:pPr>
              <w:pStyle w:val="TableParagraph"/>
              <w:spacing w:before="43"/>
              <w:ind w:left="520" w:right="123" w:hanging="1"/>
            </w:pPr>
            <w:r>
              <w:t>Taking notes with action items and summaries of team decisions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1A15B3" w14:textId="77777777" w:rsidR="00CB2CED" w:rsidRDefault="00DB3471" w:rsidP="00D57D96">
            <w:pPr>
              <w:pStyle w:val="TableParagraph"/>
              <w:spacing w:before="43"/>
              <w:ind w:left="1329"/>
            </w:pPr>
            <w:r>
              <w:t>ongoing</w:t>
            </w:r>
          </w:p>
        </w:tc>
      </w:tr>
      <w:tr w:rsidR="00CB2CED" w14:paraId="6813D576" w14:textId="77777777" w:rsidTr="00D57D96">
        <w:trPr>
          <w:trHeight w:val="67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0F8FD7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0DEE9E" w14:textId="77777777" w:rsidR="00CB2CED" w:rsidRDefault="00DB3471" w:rsidP="00D57D96">
            <w:pPr>
              <w:pStyle w:val="TableParagraph"/>
              <w:spacing w:before="44"/>
              <w:ind w:left="520" w:right="896"/>
            </w:pPr>
            <w:r>
              <w:t>Sharing a vision for change with obstetric care clinicians and staff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87F020" w14:textId="77777777" w:rsidR="00CB2CED" w:rsidRDefault="00DB3471" w:rsidP="00D57D96">
            <w:pPr>
              <w:pStyle w:val="TableParagraph"/>
              <w:spacing w:before="44"/>
              <w:ind w:left="1329"/>
            </w:pPr>
            <w:r>
              <w:t>ongoing</w:t>
            </w:r>
          </w:p>
        </w:tc>
      </w:tr>
      <w:tr w:rsidR="00CB2CED" w14:paraId="25C875DA" w14:textId="77777777" w:rsidTr="00D57D96">
        <w:trPr>
          <w:trHeight w:val="67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F107E7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C9024F" w14:textId="77777777" w:rsidR="00CB2CED" w:rsidRDefault="00DB3471" w:rsidP="00D57D96">
            <w:pPr>
              <w:pStyle w:val="TableParagraph"/>
              <w:spacing w:before="44"/>
              <w:ind w:left="520" w:right="506" w:hanging="1"/>
            </w:pPr>
            <w:r>
              <w:t>Informing obstetric care clinicians and clinical staff about workflow changes and gaining support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6A5EEC" w14:textId="77777777" w:rsidR="00CB2CED" w:rsidRDefault="00DB3471" w:rsidP="00D57D96">
            <w:pPr>
              <w:pStyle w:val="TableParagraph"/>
              <w:spacing w:before="44"/>
              <w:ind w:left="1329"/>
            </w:pPr>
            <w:r>
              <w:t>ongoing</w:t>
            </w:r>
          </w:p>
        </w:tc>
      </w:tr>
      <w:tr w:rsidR="00CB2CED" w14:paraId="3DFF6C44" w14:textId="77777777" w:rsidTr="00D57D96">
        <w:trPr>
          <w:trHeight w:val="432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5DF82D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0690DE" w14:textId="77777777" w:rsidR="00CB2CED" w:rsidRDefault="00DB3471" w:rsidP="00D57D96">
            <w:pPr>
              <w:pStyle w:val="TableParagraph"/>
              <w:spacing w:before="43"/>
              <w:ind w:left="520"/>
            </w:pPr>
            <w:r>
              <w:t>Completing the baseline practice assessment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F0692B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6AAF7C5E" w14:textId="77777777" w:rsidTr="00D57D96">
        <w:trPr>
          <w:trHeight w:val="67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E937C9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0DCDA5" w14:textId="77777777" w:rsidR="00CB2CED" w:rsidRDefault="00DB3471" w:rsidP="00D57D96">
            <w:pPr>
              <w:pStyle w:val="TableParagraph"/>
              <w:spacing w:before="43"/>
              <w:ind w:left="520" w:right="831" w:hanging="1"/>
            </w:pPr>
            <w:r>
              <w:t>Evaluating the baseline assessment results and drafting suggested areas for improvement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97128D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0147C9F6" w14:textId="77777777" w:rsidTr="00D57D96">
        <w:trPr>
          <w:trHeight w:val="670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43177C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E8DB1E" w14:textId="77777777" w:rsidR="00CB2CED" w:rsidRDefault="00DB3471" w:rsidP="00D57D96">
            <w:pPr>
              <w:pStyle w:val="TableParagraph"/>
              <w:spacing w:before="43"/>
              <w:ind w:left="520" w:right="238" w:hanging="1"/>
            </w:pPr>
            <w:r>
              <w:t>Authorizing and scheduling training time for obstetric care clinicians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2AFD63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4C2EEF5B" w14:textId="77777777" w:rsidTr="00D57D96">
        <w:trPr>
          <w:trHeight w:val="67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1B93BF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FFD4C3" w14:textId="77777777" w:rsidR="00CB2CED" w:rsidRDefault="00DB3471" w:rsidP="00D57D96">
            <w:pPr>
              <w:pStyle w:val="TableParagraph"/>
              <w:spacing w:before="44"/>
              <w:ind w:left="520" w:right="424" w:hanging="1"/>
            </w:pPr>
            <w:r>
              <w:t>Authorizing and scheduling training time for clinical staff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9221FE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34D832F7" w14:textId="77777777" w:rsidTr="00D57D96">
        <w:trPr>
          <w:trHeight w:val="67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A146FB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2CEB9E" w14:textId="77777777" w:rsidR="00CB2CED" w:rsidRDefault="00DB3471" w:rsidP="00D57D96">
            <w:pPr>
              <w:pStyle w:val="TableParagraph"/>
              <w:spacing w:before="44"/>
              <w:ind w:left="520" w:right="1082" w:hanging="1"/>
            </w:pPr>
            <w:r>
              <w:t>Authorizing and scheduling training time for administrative staff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57DD79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3E8A536D" w14:textId="77777777" w:rsidTr="00D57D96">
        <w:trPr>
          <w:trHeight w:val="67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27F68F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2ABB11" w14:textId="77777777" w:rsidR="00CB2CED" w:rsidRDefault="00DB3471" w:rsidP="00D57D96">
            <w:pPr>
              <w:pStyle w:val="TableParagraph"/>
              <w:spacing w:before="43"/>
              <w:ind w:left="520" w:right="181" w:hanging="1"/>
            </w:pPr>
            <w:r>
              <w:t>Communicating with your practice group about the QI Team and status of the quality initiative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576354" w14:textId="77777777" w:rsidR="00CB2CED" w:rsidRDefault="00DB3471" w:rsidP="00D57D96">
            <w:pPr>
              <w:pStyle w:val="TableParagraph"/>
              <w:spacing w:before="43"/>
              <w:ind w:left="1330"/>
            </w:pPr>
            <w:r>
              <w:t>ongoing</w:t>
            </w:r>
          </w:p>
        </w:tc>
      </w:tr>
      <w:tr w:rsidR="00CB2CED" w14:paraId="1CA884FE" w14:textId="77777777" w:rsidTr="00D57D96">
        <w:trPr>
          <w:trHeight w:val="486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AF4221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88DB67" w14:textId="77777777" w:rsidR="00CB2CED" w:rsidRDefault="00DB3471" w:rsidP="00D57D96">
            <w:pPr>
              <w:pStyle w:val="TableParagraph"/>
              <w:spacing w:before="43"/>
              <w:ind w:left="520"/>
            </w:pPr>
            <w:r>
              <w:t>Training obstetric care clinicians in the new workflow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560271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3AA8752C" w14:textId="77777777" w:rsidTr="00D57D96">
        <w:trPr>
          <w:trHeight w:val="512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02B2E2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953AD3" w14:textId="77777777" w:rsidR="00CB2CED" w:rsidRDefault="00DB3471" w:rsidP="00D57D96">
            <w:pPr>
              <w:pStyle w:val="TableParagraph"/>
              <w:spacing w:before="43"/>
              <w:ind w:left="520"/>
            </w:pPr>
            <w:r>
              <w:t>Training clinical staff in the new workflow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FEAFBA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6D34A819" w14:textId="77777777" w:rsidTr="00D57D96">
        <w:trPr>
          <w:trHeight w:val="458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BA3E389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5CF4B6" w14:textId="77777777" w:rsidR="00CB2CED" w:rsidRDefault="00DB3471" w:rsidP="00D57D96">
            <w:pPr>
              <w:pStyle w:val="TableParagraph"/>
              <w:spacing w:before="43"/>
              <w:ind w:left="520"/>
            </w:pPr>
            <w:r>
              <w:t>Writing a starting draft of practice goals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2499FF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2967591B" w14:textId="77777777" w:rsidTr="00D57D96">
        <w:trPr>
          <w:trHeight w:val="450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21A678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FC05E9" w14:textId="77777777" w:rsidR="00CB2CED" w:rsidRDefault="00DB3471" w:rsidP="00D57D96">
            <w:pPr>
              <w:pStyle w:val="TableParagraph"/>
              <w:spacing w:before="43"/>
              <w:ind w:left="520"/>
            </w:pPr>
            <w:r>
              <w:t>Writing a starting draft of goal tasks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7B9DF4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24FAD11A" w14:textId="77777777" w:rsidTr="00D57D96">
        <w:trPr>
          <w:trHeight w:val="670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D234E0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436DF0" w14:textId="77777777" w:rsidR="00CB2CED" w:rsidRDefault="00DB3471" w:rsidP="00D57D96">
            <w:pPr>
              <w:pStyle w:val="TableParagraph"/>
              <w:spacing w:before="43"/>
              <w:ind w:left="520" w:right="85" w:hanging="1"/>
            </w:pPr>
            <w:r>
              <w:t>Revising the workflow template to reflect your practice workflow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DD4DB4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14F776DA" w14:textId="77777777" w:rsidTr="00D57D96">
        <w:trPr>
          <w:trHeight w:val="67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349CB3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6C5918" w14:textId="77777777" w:rsidR="00CB2CED" w:rsidRDefault="00DB3471" w:rsidP="00D57D96">
            <w:pPr>
              <w:pStyle w:val="TableParagraph"/>
              <w:spacing w:before="44"/>
              <w:ind w:left="520" w:right="413"/>
              <w:rPr>
                <w:i/>
              </w:rPr>
            </w:pPr>
            <w:r>
              <w:t xml:space="preserve">Customizing the </w:t>
            </w:r>
            <w:r>
              <w:rPr>
                <w:i/>
              </w:rPr>
              <w:t>Practice Training on Mental Health Care Workflow Template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A2ADEE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CB2CED" w14:paraId="21361635" w14:textId="77777777" w:rsidTr="00D57D96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97588B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2CB40B" w14:textId="77777777" w:rsidR="00CB2CED" w:rsidRDefault="00DB3471" w:rsidP="00D57D96">
            <w:pPr>
              <w:pStyle w:val="TableParagraph"/>
              <w:spacing w:before="44"/>
              <w:ind w:left="520"/>
            </w:pPr>
            <w:r>
              <w:t>Completing the follow‐up practice assessment</w:t>
            </w: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040B65" w14:textId="77777777" w:rsidR="00CB2CED" w:rsidRDefault="00CB2CED" w:rsidP="00D57D96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68C5D634" w14:textId="77777777" w:rsidTr="00D57D96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5FEF1D" w14:textId="77777777" w:rsidR="00E31DE8" w:rsidRDefault="00E31DE8" w:rsidP="00D57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64EC0D" w14:textId="77777777" w:rsidR="00E31DE8" w:rsidRDefault="00E31DE8" w:rsidP="00D57D96">
            <w:pPr>
              <w:pStyle w:val="TableParagraph"/>
              <w:spacing w:before="44"/>
              <w:ind w:left="520"/>
            </w:pPr>
          </w:p>
        </w:tc>
        <w:tc>
          <w:tcPr>
            <w:tcW w:w="2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C07142" w14:textId="77777777" w:rsidR="00E31DE8" w:rsidRDefault="00E31DE8" w:rsidP="00D57D96">
            <w:pPr>
              <w:pStyle w:val="TableParagraph"/>
              <w:rPr>
                <w:rFonts w:ascii="Times New Roman"/>
              </w:rPr>
            </w:pPr>
          </w:p>
        </w:tc>
      </w:tr>
    </w:tbl>
    <w:p w14:paraId="06999CB7" w14:textId="77777777" w:rsidR="00E31DE8" w:rsidRDefault="00E31DE8">
      <w:r>
        <w:br w:type="page"/>
      </w:r>
    </w:p>
    <w:tbl>
      <w:tblPr>
        <w:tblpPr w:leftFromText="187" w:rightFromText="187" w:vertAnchor="text" w:horzAnchor="page" w:tblpXSpec="center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575"/>
        <w:gridCol w:w="2658"/>
      </w:tblGrid>
      <w:tr w:rsidR="00E31DE8" w14:paraId="0888DA6B" w14:textId="77777777" w:rsidTr="00A50871">
        <w:trPr>
          <w:trHeight w:val="260"/>
        </w:trPr>
        <w:tc>
          <w:tcPr>
            <w:tcW w:w="3240" w:type="dxa"/>
            <w:tcBorders>
              <w:bottom w:val="nil"/>
            </w:tcBorders>
            <w:shd w:val="clear" w:color="auto" w:fill="F2F2F2" w:themeFill="background1" w:themeFillShade="F2"/>
          </w:tcPr>
          <w:p w14:paraId="08B771F2" w14:textId="62BF91B0" w:rsidR="00E31DE8" w:rsidRDefault="00E31DE8" w:rsidP="00A5087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lastRenderedPageBreak/>
              <w:t>Name</w:t>
            </w:r>
          </w:p>
        </w:tc>
        <w:tc>
          <w:tcPr>
            <w:tcW w:w="5575" w:type="dxa"/>
            <w:tcBorders>
              <w:bottom w:val="nil"/>
            </w:tcBorders>
            <w:shd w:val="clear" w:color="auto" w:fill="F1F1F1"/>
          </w:tcPr>
          <w:p w14:paraId="009AF75B" w14:textId="6A4509D7" w:rsidR="00E31DE8" w:rsidRDefault="00E31DE8" w:rsidP="00A50871">
            <w:pPr>
              <w:pStyle w:val="TableParagraph"/>
              <w:spacing w:before="44"/>
              <w:ind w:left="520"/>
              <w:jc w:val="center"/>
            </w:pPr>
            <w:r>
              <w:rPr>
                <w:b/>
              </w:rPr>
              <w:t>Responsible for</w:t>
            </w:r>
          </w:p>
        </w:tc>
        <w:tc>
          <w:tcPr>
            <w:tcW w:w="2658" w:type="dxa"/>
            <w:tcBorders>
              <w:bottom w:val="nil"/>
            </w:tcBorders>
            <w:shd w:val="clear" w:color="auto" w:fill="F1F1F1"/>
          </w:tcPr>
          <w:p w14:paraId="54101880" w14:textId="75977570" w:rsidR="00E31DE8" w:rsidRDefault="00E31DE8" w:rsidP="00A5087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7"/>
              </w:rPr>
              <w:t xml:space="preserve">Date </w:t>
            </w:r>
            <w:r>
              <w:rPr>
                <w:b/>
                <w:spacing w:val="5"/>
              </w:rPr>
              <w:t xml:space="preserve">to be </w:t>
            </w:r>
            <w:r>
              <w:rPr>
                <w:b/>
                <w:spacing w:val="8"/>
              </w:rPr>
              <w:t>completed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  <w:spacing w:val="10"/>
              </w:rPr>
              <w:t>by</w:t>
            </w:r>
          </w:p>
        </w:tc>
      </w:tr>
      <w:tr w:rsidR="00E31DE8" w14:paraId="76FD0A28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2FF9BD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8C8A59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A44522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7E81480E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7B9472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FAB340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BB9648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1C8CC26D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B643B0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4F817E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278E59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4313BC2C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0B9E1F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BDF2E3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1BD053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20EFA435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26AA6A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649AD2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943CDD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0855E9A2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7B4864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94F494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7799D8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7A2606E0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2F0B08F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B24D71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51CCAE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3533F180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E2AD26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194253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125AD9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48AD259E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C49DF5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EC8D68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F99A9B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5DFD44E7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88FB3C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1B08A8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280966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20BA6256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492A42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E705BD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D3DC61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42381FDC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5B42B4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1AB57B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B0EB19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152BD1CA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2B0579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7DE8E5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5C6F70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5BAFC7E6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1BEB67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22B106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EE0E85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25B0F43A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94BC9E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14A8C1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9AC62A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41595915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962D0A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4A958C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580F8D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E31DE8" w14:paraId="7FB40A70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BB51B3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39F60C" w14:textId="77777777" w:rsidR="00E31DE8" w:rsidRDefault="00E31DE8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A12923" w14:textId="77777777" w:rsidR="00E31DE8" w:rsidRDefault="00E31DE8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A50871" w14:paraId="01B859DE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ECE6A0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584CB0" w14:textId="77777777" w:rsidR="00A50871" w:rsidRDefault="00A50871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82B722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A50871" w14:paraId="5C51C40C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5C3AD8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4A35DB" w14:textId="77777777" w:rsidR="00A50871" w:rsidRDefault="00A50871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00E4AE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A50871" w14:paraId="4D00CC12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DADC39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3F44B5" w14:textId="77777777" w:rsidR="00A50871" w:rsidRDefault="00A50871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3BB0F7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A50871" w14:paraId="77610D83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A1AE4C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A878B1" w14:textId="77777777" w:rsidR="00A50871" w:rsidRDefault="00A50871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2B0B65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A50871" w14:paraId="39120362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50431D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2B985C" w14:textId="77777777" w:rsidR="00A50871" w:rsidRDefault="00A50871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80DFAF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</w:tr>
      <w:tr w:rsidR="00A50871" w14:paraId="5DC7A883" w14:textId="77777777" w:rsidTr="00A50871">
        <w:trPr>
          <w:trHeight w:val="541"/>
        </w:trPr>
        <w:tc>
          <w:tcPr>
            <w:tcW w:w="3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189308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CD57DF" w14:textId="77777777" w:rsidR="00A50871" w:rsidRDefault="00A50871" w:rsidP="00A50871">
            <w:pPr>
              <w:pStyle w:val="TableParagraph"/>
              <w:spacing w:before="44"/>
              <w:ind w:left="520"/>
            </w:pPr>
          </w:p>
        </w:tc>
        <w:tc>
          <w:tcPr>
            <w:tcW w:w="265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B0E82C" w14:textId="77777777" w:rsidR="00A50871" w:rsidRDefault="00A50871" w:rsidP="00A50871">
            <w:pPr>
              <w:pStyle w:val="TableParagraph"/>
              <w:rPr>
                <w:rFonts w:ascii="Times New Roman"/>
              </w:rPr>
            </w:pPr>
          </w:p>
        </w:tc>
      </w:tr>
    </w:tbl>
    <w:p w14:paraId="32FEB40A" w14:textId="77777777" w:rsidR="00CB2CED" w:rsidRDefault="00CB2CED">
      <w:pPr>
        <w:pStyle w:val="BodyText"/>
        <w:rPr>
          <w:b/>
          <w:sz w:val="20"/>
        </w:rPr>
      </w:pPr>
    </w:p>
    <w:p w14:paraId="151F9B1F" w14:textId="788EB047" w:rsidR="00E31DE8" w:rsidRPr="00E31DE8" w:rsidRDefault="00E31DE8" w:rsidP="00E31DE8"/>
    <w:p w14:paraId="150D8097" w14:textId="420AF0CE" w:rsidR="00E31DE8" w:rsidRDefault="00E31DE8" w:rsidP="00E31DE8">
      <w:pPr>
        <w:rPr>
          <w:color w:val="7F7F7F"/>
          <w:sz w:val="19"/>
          <w:szCs w:val="19"/>
        </w:rPr>
      </w:pPr>
    </w:p>
    <w:p w14:paraId="38C4E168" w14:textId="74083310" w:rsidR="00E31DE8" w:rsidRPr="00E31DE8" w:rsidRDefault="00E31DE8" w:rsidP="00E31DE8">
      <w:pPr>
        <w:tabs>
          <w:tab w:val="left" w:pos="4436"/>
        </w:tabs>
      </w:pPr>
      <w:r>
        <w:tab/>
      </w:r>
    </w:p>
    <w:sectPr w:rsidR="00E31DE8" w:rsidRPr="00E31DE8" w:rsidSect="00D57D96">
      <w:headerReference w:type="default" r:id="rId6"/>
      <w:footerReference w:type="default" r:id="rId7"/>
      <w:type w:val="continuous"/>
      <w:pgSz w:w="12240" w:h="15840" w:code="1"/>
      <w:pgMar w:top="173" w:right="288" w:bottom="274" w:left="288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4AA8" w14:textId="77777777" w:rsidR="00E31DE8" w:rsidRDefault="00E31DE8" w:rsidP="00E31DE8">
      <w:r>
        <w:separator/>
      </w:r>
    </w:p>
  </w:endnote>
  <w:endnote w:type="continuationSeparator" w:id="0">
    <w:p w14:paraId="1B79D35E" w14:textId="77777777" w:rsidR="00E31DE8" w:rsidRDefault="00E31DE8" w:rsidP="00E3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A44C" w14:textId="42EEB107" w:rsidR="00D57D96" w:rsidRDefault="00D57D96" w:rsidP="00A50871">
    <w:pPr>
      <w:pStyle w:val="Footer"/>
      <w:ind w:right="54"/>
    </w:pPr>
    <w:r>
      <w:rPr>
        <w:sz w:val="14"/>
        <w:szCs w:val="14"/>
      </w:rPr>
      <w:t>Copyright © 2021 UMass Chan Medical School all rights reserved. Version 1.0. Revised 01-05-2023</w:t>
    </w:r>
    <w:r>
      <w:rPr>
        <w:sz w:val="14"/>
        <w:szCs w:val="14"/>
      </w:rPr>
      <w:t>.Practice QI Team Responsibilities Form</w:t>
    </w:r>
    <w:r>
      <w:rPr>
        <w:sz w:val="14"/>
        <w:szCs w:val="14"/>
      </w:rPr>
      <w:t>. Funding provided by CDC grant 6 NU38OT000287. Authors: Byatt N., Brenckle L., Masters G., Bergman A., Moore Simas</w:t>
    </w:r>
  </w:p>
  <w:p w14:paraId="10BE9F55" w14:textId="77777777" w:rsidR="00D57D96" w:rsidRDefault="00D57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F711" w14:textId="77777777" w:rsidR="00E31DE8" w:rsidRDefault="00E31DE8" w:rsidP="00E31DE8">
      <w:r>
        <w:separator/>
      </w:r>
    </w:p>
  </w:footnote>
  <w:footnote w:type="continuationSeparator" w:id="0">
    <w:p w14:paraId="6F31E43C" w14:textId="77777777" w:rsidR="00E31DE8" w:rsidRDefault="00E31DE8" w:rsidP="00E3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CB70" w14:textId="58FBB3CF" w:rsidR="00D57D96" w:rsidRDefault="00D57D96" w:rsidP="00D57D96">
    <w:pPr>
      <w:spacing w:before="43"/>
      <w:ind w:left="3250" w:right="3250"/>
      <w:jc w:val="center"/>
      <w:rPr>
        <w:b/>
        <w:sz w:val="28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36A084E" wp14:editId="453FD914">
          <wp:simplePos x="0" y="0"/>
          <wp:positionH relativeFrom="column">
            <wp:posOffset>84087</wp:posOffset>
          </wp:positionH>
          <wp:positionV relativeFrom="paragraph">
            <wp:posOffset>-285853</wp:posOffset>
          </wp:positionV>
          <wp:extent cx="885887" cy="582929"/>
          <wp:effectExtent l="0" t="0" r="0" b="0"/>
          <wp:wrapSquare wrapText="bothSides"/>
          <wp:docPr id="1" name="image1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87" cy="582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70C0"/>
        <w:sz w:val="28"/>
      </w:rPr>
      <w:t>Practice QI Team Responsibilities Form</w:t>
    </w:r>
  </w:p>
  <w:p w14:paraId="1AA172E1" w14:textId="5628095A" w:rsidR="00D57D96" w:rsidRDefault="00D57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ED"/>
    <w:rsid w:val="004C7CE3"/>
    <w:rsid w:val="00A50871"/>
    <w:rsid w:val="00CB2CED"/>
    <w:rsid w:val="00D57D96"/>
    <w:rsid w:val="00DB3471"/>
    <w:rsid w:val="00E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FAA3B"/>
  <w15:docId w15:val="{EDE36CEF-ACA2-4954-8FF1-7A30370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1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DE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1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DE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Figures Charts Etc.docx</dc:title>
  <dc:creator>aremick</dc:creator>
  <cp:lastModifiedBy>Brenckle, Linda</cp:lastModifiedBy>
  <cp:revision>2</cp:revision>
  <dcterms:created xsi:type="dcterms:W3CDTF">2023-01-10T16:25:00Z</dcterms:created>
  <dcterms:modified xsi:type="dcterms:W3CDTF">2023-01-10T16:25:00Z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2023-01-09T00:00:00Z</vt:filetime>
  </property>
</Properties>
</file>